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2E3" w:rsidRDefault="00714304" w:rsidP="002A0122">
      <w:pPr>
        <w:jc w:val="both"/>
      </w:pPr>
      <w:r>
        <w:rPr>
          <w:noProof/>
        </w:rPr>
        <w:t xml:space="preserve">   </w:t>
      </w:r>
      <w:r>
        <w:rPr>
          <w:noProof/>
        </w:rPr>
        <w:drawing>
          <wp:inline distT="0" distB="0" distL="0" distR="0">
            <wp:extent cx="1947333" cy="2225523"/>
            <wp:effectExtent l="0" t="0" r="889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SprintBuatta.jpg"/>
                    <pic:cNvPicPr/>
                  </pic:nvPicPr>
                  <pic:blipFill>
                    <a:blip r:embed="rId9">
                      <a:extLst>
                        <a:ext uri="{28A0092B-C50C-407E-A947-70E740481C1C}">
                          <a14:useLocalDpi xmlns:a14="http://schemas.microsoft.com/office/drawing/2010/main" val="0"/>
                        </a:ext>
                      </a:extLst>
                    </a:blip>
                    <a:stretch>
                      <a:fillRect/>
                    </a:stretch>
                  </pic:blipFill>
                  <pic:spPr>
                    <a:xfrm>
                      <a:off x="0" y="0"/>
                      <a:ext cx="1947333" cy="2225523"/>
                    </a:xfrm>
                    <a:prstGeom prst="rect">
                      <a:avLst/>
                    </a:prstGeom>
                  </pic:spPr>
                </pic:pic>
              </a:graphicData>
            </a:graphic>
          </wp:inline>
        </w:drawing>
      </w:r>
      <w:r>
        <w:rPr>
          <w:noProof/>
        </w:rPr>
        <w:t xml:space="preserve"> </w:t>
      </w:r>
      <w:r>
        <w:rPr>
          <w:noProof/>
        </w:rPr>
        <w:drawing>
          <wp:inline distT="0" distB="0" distL="0" distR="0">
            <wp:extent cx="1964267" cy="2247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RY LOGO (1).jpg"/>
                    <pic:cNvPicPr/>
                  </pic:nvPicPr>
                  <pic:blipFill>
                    <a:blip r:embed="rId10">
                      <a:extLst>
                        <a:ext uri="{28A0092B-C50C-407E-A947-70E740481C1C}">
                          <a14:useLocalDpi xmlns:a14="http://schemas.microsoft.com/office/drawing/2010/main" val="0"/>
                        </a:ext>
                      </a:extLst>
                    </a:blip>
                    <a:stretch>
                      <a:fillRect/>
                    </a:stretch>
                  </pic:blipFill>
                  <pic:spPr>
                    <a:xfrm>
                      <a:off x="0" y="0"/>
                      <a:ext cx="1964560" cy="2247352"/>
                    </a:xfrm>
                    <a:prstGeom prst="rect">
                      <a:avLst/>
                    </a:prstGeom>
                  </pic:spPr>
                </pic:pic>
              </a:graphicData>
            </a:graphic>
          </wp:inline>
        </w:drawing>
      </w:r>
      <w:r>
        <w:rPr>
          <w:noProof/>
        </w:rPr>
        <w:t xml:space="preserve"> </w:t>
      </w:r>
      <w:r>
        <w:rPr>
          <w:noProof/>
        </w:rPr>
        <w:drawing>
          <wp:inline distT="0" distB="0" distL="0" distR="0">
            <wp:extent cx="1964690" cy="224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SprintCummings.jpg"/>
                    <pic:cNvPicPr/>
                  </pic:nvPicPr>
                  <pic:blipFill>
                    <a:blip r:embed="rId11">
                      <a:extLst>
                        <a:ext uri="{28A0092B-C50C-407E-A947-70E740481C1C}">
                          <a14:useLocalDpi xmlns:a14="http://schemas.microsoft.com/office/drawing/2010/main" val="0"/>
                        </a:ext>
                      </a:extLst>
                    </a:blip>
                    <a:stretch>
                      <a:fillRect/>
                    </a:stretch>
                  </pic:blipFill>
                  <pic:spPr>
                    <a:xfrm>
                      <a:off x="0" y="0"/>
                      <a:ext cx="1964690" cy="2245360"/>
                    </a:xfrm>
                    <a:prstGeom prst="rect">
                      <a:avLst/>
                    </a:prstGeom>
                  </pic:spPr>
                </pic:pic>
              </a:graphicData>
            </a:graphic>
          </wp:inline>
        </w:drawing>
      </w:r>
    </w:p>
    <w:p w:rsidR="006842E3" w:rsidRDefault="006842E3" w:rsidP="00E430B1">
      <w:pPr>
        <w:rPr>
          <w:rFonts w:ascii="Estilo" w:hAnsi="Estilo"/>
          <w:b/>
          <w:bCs/>
          <w:smallCaps/>
          <w:color w:val="FF3300"/>
          <w:sz w:val="32"/>
          <w:szCs w:val="32"/>
          <w:shd w:val="clear" w:color="auto" w:fill="FFFFFF"/>
        </w:rPr>
      </w:pPr>
    </w:p>
    <w:p w:rsidR="008964A6" w:rsidRDefault="00794608" w:rsidP="006842E3">
      <w:pPr>
        <w:jc w:val="center"/>
        <w:rPr>
          <w:rFonts w:ascii="Eurostile LT Std" w:eastAsia="Adobe Heiti Std R" w:hAnsi="Eurostile LT Std"/>
          <w:b/>
          <w:bCs/>
          <w:smallCaps/>
          <w:color w:val="0D0D0D" w:themeColor="text1" w:themeTint="F2"/>
          <w:sz w:val="16"/>
          <w:szCs w:val="16"/>
          <w:shd w:val="clear" w:color="auto" w:fill="FFFFFF"/>
        </w:rPr>
      </w:pPr>
      <w:r w:rsidRPr="00714304">
        <w:rPr>
          <w:rFonts w:ascii="Eurostile LT Std" w:eastAsia="Adobe Heiti Std R" w:hAnsi="Eurostile LT Std"/>
          <w:b/>
          <w:bCs/>
          <w:smallCaps/>
          <w:color w:val="0D0D0D" w:themeColor="text1" w:themeTint="F2"/>
          <w:sz w:val="36"/>
          <w:szCs w:val="36"/>
          <w:shd w:val="clear" w:color="auto" w:fill="FFFFFF"/>
        </w:rPr>
        <w:t>LCDQ</w:t>
      </w:r>
      <w:r w:rsidR="00EF69FC" w:rsidRPr="00714304">
        <w:rPr>
          <w:rFonts w:ascii="Eurostile LT Std" w:eastAsia="Adobe Heiti Std R" w:hAnsi="Eurostile LT Std"/>
          <w:b/>
          <w:bCs/>
          <w:smallCaps/>
          <w:color w:val="0D0D0D" w:themeColor="text1" w:themeTint="F2"/>
          <w:sz w:val="36"/>
          <w:szCs w:val="36"/>
          <w:shd w:val="clear" w:color="auto" w:fill="FFFFFF"/>
        </w:rPr>
        <w:t>’s</w:t>
      </w:r>
      <w:r w:rsidR="0035549A" w:rsidRPr="00714304">
        <w:rPr>
          <w:rFonts w:ascii="Eurostile LT Std" w:eastAsia="Adobe Heiti Std R" w:hAnsi="Eurostile LT Std"/>
          <w:b/>
          <w:bCs/>
          <w:smallCaps/>
          <w:color w:val="0D0D0D" w:themeColor="text1" w:themeTint="F2"/>
          <w:sz w:val="36"/>
          <w:szCs w:val="36"/>
          <w:shd w:val="clear" w:color="auto" w:fill="FFFFFF"/>
        </w:rPr>
        <w:t xml:space="preserve"> </w:t>
      </w:r>
      <w:r w:rsidR="005C4C80" w:rsidRPr="00714304">
        <w:rPr>
          <w:rFonts w:ascii="Eurostile LT Std" w:eastAsia="Adobe Heiti Std R" w:hAnsi="Eurostile LT Std"/>
          <w:b/>
          <w:bCs/>
          <w:smallCaps/>
          <w:color w:val="0D0D0D" w:themeColor="text1" w:themeTint="F2"/>
          <w:sz w:val="36"/>
          <w:szCs w:val="36"/>
          <w:shd w:val="clear" w:color="auto" w:fill="FFFFFF"/>
        </w:rPr>
        <w:t xml:space="preserve">LEGENDS 2019 </w:t>
      </w:r>
      <w:r w:rsidR="000E58CD" w:rsidRPr="00714304">
        <w:rPr>
          <w:rFonts w:ascii="Eurostile LT Std" w:eastAsia="Adobe Heiti Std R" w:hAnsi="Eurostile LT Std"/>
          <w:b/>
          <w:bCs/>
          <w:smallCaps/>
          <w:color w:val="0D0D0D" w:themeColor="text1" w:themeTint="F2"/>
          <w:sz w:val="36"/>
          <w:szCs w:val="36"/>
          <w:shd w:val="clear" w:color="auto" w:fill="FFFFFF"/>
        </w:rPr>
        <w:t>t</w:t>
      </w:r>
      <w:r w:rsidR="005C4C80" w:rsidRPr="00714304">
        <w:rPr>
          <w:rFonts w:ascii="Eurostile LT Std" w:eastAsia="Adobe Heiti Std R" w:hAnsi="Eurostile LT Std"/>
          <w:b/>
          <w:bCs/>
          <w:smallCaps/>
          <w:color w:val="0D0D0D" w:themeColor="text1" w:themeTint="F2"/>
          <w:sz w:val="36"/>
          <w:szCs w:val="36"/>
          <w:shd w:val="clear" w:color="auto" w:fill="FFFFFF"/>
        </w:rPr>
        <w:t xml:space="preserve">o </w:t>
      </w:r>
      <w:r w:rsidR="00FF2A51" w:rsidRPr="00714304">
        <w:rPr>
          <w:rFonts w:ascii="Eurostile LT Std" w:eastAsia="Adobe Heiti Std R" w:hAnsi="Eurostile LT Std"/>
          <w:b/>
          <w:bCs/>
          <w:smallCaps/>
          <w:color w:val="0D0D0D" w:themeColor="text1" w:themeTint="F2"/>
          <w:sz w:val="36"/>
          <w:szCs w:val="36"/>
          <w:shd w:val="clear" w:color="auto" w:fill="FFFFFF"/>
        </w:rPr>
        <w:t>Celebrate</w:t>
      </w:r>
      <w:r w:rsidR="008964A6" w:rsidRPr="00714304">
        <w:rPr>
          <w:rFonts w:ascii="Eurostile LT Std" w:eastAsia="Adobe Heiti Std R" w:hAnsi="Eurostile LT Std"/>
          <w:b/>
          <w:bCs/>
          <w:smallCaps/>
          <w:color w:val="0D0D0D" w:themeColor="text1" w:themeTint="F2"/>
          <w:sz w:val="36"/>
          <w:szCs w:val="36"/>
          <w:shd w:val="clear" w:color="auto" w:fill="FFFFFF"/>
        </w:rPr>
        <w:t xml:space="preserve"> </w:t>
      </w:r>
      <w:r w:rsidR="0035549A" w:rsidRPr="00714304">
        <w:rPr>
          <w:rFonts w:ascii="Eurostile LT Std" w:eastAsia="Adobe Heiti Std R" w:hAnsi="Eurostile LT Std"/>
          <w:b/>
          <w:bCs/>
          <w:smallCaps/>
          <w:color w:val="0D0D0D" w:themeColor="text1" w:themeTint="F2"/>
          <w:sz w:val="36"/>
          <w:szCs w:val="36"/>
          <w:shd w:val="clear" w:color="auto" w:fill="FFFFFF"/>
        </w:rPr>
        <w:t>Icons of</w:t>
      </w:r>
      <w:r w:rsidR="00D70017" w:rsidRPr="00714304">
        <w:rPr>
          <w:rFonts w:ascii="Eurostile LT Std" w:eastAsia="Adobe Heiti Std R" w:hAnsi="Eurostile LT Std"/>
          <w:b/>
          <w:bCs/>
          <w:smallCaps/>
          <w:color w:val="0D0D0D" w:themeColor="text1" w:themeTint="F2"/>
          <w:sz w:val="36"/>
          <w:szCs w:val="36"/>
          <w:shd w:val="clear" w:color="auto" w:fill="FFFFFF"/>
        </w:rPr>
        <w:t xml:space="preserve"> </w:t>
      </w:r>
      <w:r w:rsidR="008964A6" w:rsidRPr="00714304">
        <w:rPr>
          <w:rFonts w:ascii="Eurostile LT Std" w:eastAsia="Adobe Heiti Std R" w:hAnsi="Eurostile LT Std"/>
          <w:b/>
          <w:bCs/>
          <w:smallCaps/>
          <w:color w:val="0D0D0D" w:themeColor="text1" w:themeTint="F2"/>
          <w:sz w:val="36"/>
          <w:szCs w:val="36"/>
          <w:shd w:val="clear" w:color="auto" w:fill="FFFFFF"/>
        </w:rPr>
        <w:t xml:space="preserve">Design </w:t>
      </w:r>
    </w:p>
    <w:p w:rsidR="00C37725" w:rsidRPr="00C37725" w:rsidRDefault="00C37725" w:rsidP="006842E3">
      <w:pPr>
        <w:jc w:val="center"/>
        <w:rPr>
          <w:rFonts w:ascii="Eurostile LT Std" w:eastAsia="Adobe Heiti Std R" w:hAnsi="Eurostile LT Std"/>
          <w:b/>
          <w:bCs/>
          <w:smallCaps/>
          <w:color w:val="0D0D0D" w:themeColor="text1" w:themeTint="F2"/>
          <w:sz w:val="16"/>
          <w:szCs w:val="16"/>
          <w:shd w:val="clear" w:color="auto" w:fill="FFFFFF"/>
        </w:rPr>
      </w:pPr>
    </w:p>
    <w:p w:rsidR="00EF69FC" w:rsidRDefault="005E7F34" w:rsidP="006842E3">
      <w:pPr>
        <w:jc w:val="center"/>
        <w:rPr>
          <w:rFonts w:ascii="Eurostile LT Std" w:eastAsia="Adobe Heiti Std R" w:hAnsi="Eurostile LT Std"/>
          <w:bCs/>
          <w:i/>
          <w:smallCaps/>
          <w:color w:val="0D0D0D" w:themeColor="text1" w:themeTint="F2"/>
          <w:sz w:val="16"/>
          <w:szCs w:val="16"/>
          <w:shd w:val="clear" w:color="auto" w:fill="FFFFFF"/>
        </w:rPr>
      </w:pPr>
      <w:r w:rsidRPr="00C37725">
        <w:rPr>
          <w:rFonts w:ascii="Eurostile LT Std" w:eastAsia="Adobe Heiti Std R" w:hAnsi="Eurostile LT Std"/>
          <w:bCs/>
          <w:i/>
          <w:smallCaps/>
          <w:color w:val="0D0D0D" w:themeColor="text1" w:themeTint="F2"/>
          <w:sz w:val="28"/>
          <w:szCs w:val="28"/>
          <w:shd w:val="clear" w:color="auto" w:fill="FFFFFF"/>
        </w:rPr>
        <w:t>35 of the Brightest Design Stars</w:t>
      </w:r>
      <w:r w:rsidR="00EF69FC" w:rsidRPr="00C37725">
        <w:rPr>
          <w:rFonts w:ascii="Eurostile LT Std" w:eastAsia="Adobe Heiti Std R" w:hAnsi="Eurostile LT Std"/>
          <w:bCs/>
          <w:i/>
          <w:smallCaps/>
          <w:color w:val="0D0D0D" w:themeColor="text1" w:themeTint="F2"/>
          <w:sz w:val="28"/>
          <w:szCs w:val="28"/>
          <w:shd w:val="clear" w:color="auto" w:fill="FFFFFF"/>
        </w:rPr>
        <w:t xml:space="preserve"> </w:t>
      </w:r>
      <w:r w:rsidR="007516BC" w:rsidRPr="00C37725">
        <w:rPr>
          <w:rFonts w:ascii="Eurostile LT Std" w:eastAsia="Adobe Heiti Std R" w:hAnsi="Eurostile LT Std"/>
          <w:bCs/>
          <w:i/>
          <w:smallCaps/>
          <w:color w:val="0D0D0D" w:themeColor="text1" w:themeTint="F2"/>
          <w:sz w:val="28"/>
          <w:szCs w:val="28"/>
          <w:shd w:val="clear" w:color="auto" w:fill="FFFFFF"/>
        </w:rPr>
        <w:t xml:space="preserve">Already </w:t>
      </w:r>
      <w:r w:rsidR="00EF69FC" w:rsidRPr="00C37725">
        <w:rPr>
          <w:rFonts w:ascii="Eurostile LT Std" w:eastAsia="Adobe Heiti Std R" w:hAnsi="Eurostile LT Std"/>
          <w:bCs/>
          <w:i/>
          <w:smallCaps/>
          <w:color w:val="0D0D0D" w:themeColor="text1" w:themeTint="F2"/>
          <w:sz w:val="28"/>
          <w:szCs w:val="28"/>
          <w:shd w:val="clear" w:color="auto" w:fill="FFFFFF"/>
        </w:rPr>
        <w:t>Signed on to Create Window</w:t>
      </w:r>
      <w:r w:rsidR="00A1416D" w:rsidRPr="00C37725">
        <w:rPr>
          <w:rFonts w:ascii="Eurostile LT Std" w:eastAsia="Adobe Heiti Std R" w:hAnsi="Eurostile LT Std"/>
          <w:bCs/>
          <w:i/>
          <w:smallCaps/>
          <w:color w:val="0D0D0D" w:themeColor="text1" w:themeTint="F2"/>
          <w:sz w:val="28"/>
          <w:szCs w:val="28"/>
          <w:shd w:val="clear" w:color="auto" w:fill="FFFFFF"/>
        </w:rPr>
        <w:t xml:space="preserve"> Vignette</w:t>
      </w:r>
      <w:r w:rsidR="00EF69FC" w:rsidRPr="00C37725">
        <w:rPr>
          <w:rFonts w:ascii="Eurostile LT Std" w:eastAsia="Adobe Heiti Std R" w:hAnsi="Eurostile LT Std"/>
          <w:bCs/>
          <w:i/>
          <w:smallCaps/>
          <w:color w:val="0D0D0D" w:themeColor="text1" w:themeTint="F2"/>
          <w:sz w:val="28"/>
          <w:szCs w:val="28"/>
          <w:shd w:val="clear" w:color="auto" w:fill="FFFFFF"/>
        </w:rPr>
        <w:t>s</w:t>
      </w:r>
    </w:p>
    <w:p w:rsidR="00C37725" w:rsidRPr="00C37725" w:rsidRDefault="00C37725" w:rsidP="006842E3">
      <w:pPr>
        <w:jc w:val="center"/>
        <w:rPr>
          <w:rFonts w:ascii="Eurostile LT Std" w:eastAsia="Adobe Heiti Std R" w:hAnsi="Eurostile LT Std"/>
          <w:bCs/>
          <w:smallCaps/>
          <w:color w:val="0D0D0D" w:themeColor="text1" w:themeTint="F2"/>
          <w:sz w:val="16"/>
          <w:szCs w:val="16"/>
          <w:shd w:val="clear" w:color="auto" w:fill="FFFFFF"/>
        </w:rPr>
      </w:pPr>
    </w:p>
    <w:p w:rsidR="006842E3" w:rsidRPr="008964A6" w:rsidRDefault="006842E3" w:rsidP="008964A6">
      <w:pPr>
        <w:jc w:val="center"/>
        <w:rPr>
          <w:color w:val="277E80"/>
        </w:rPr>
      </w:pPr>
      <w:r w:rsidRPr="007304D6">
        <w:rPr>
          <w:rFonts w:ascii="Maiandra GD" w:hAnsi="Maiandra GD"/>
          <w:b/>
          <w:bCs/>
          <w:smallCaps/>
          <w:color w:val="277E80"/>
          <w:sz w:val="16"/>
          <w:szCs w:val="16"/>
          <w:shd w:val="clear" w:color="auto" w:fill="FFFFFF"/>
        </w:rPr>
        <w:t> </w:t>
      </w:r>
    </w:p>
    <w:p w:rsidR="0054367B" w:rsidRPr="00A1416D" w:rsidRDefault="006842E3" w:rsidP="00A1416D">
      <w:pPr>
        <w:shd w:val="clear" w:color="auto" w:fill="FFFFFF"/>
        <w:jc w:val="both"/>
        <w:rPr>
          <w:rFonts w:cstheme="minorHAnsi"/>
          <w:sz w:val="20"/>
          <w:szCs w:val="20"/>
          <w:shd w:val="clear" w:color="auto" w:fill="FFFFFF"/>
        </w:rPr>
      </w:pPr>
      <w:r w:rsidRPr="00A1416D">
        <w:rPr>
          <w:rFonts w:cstheme="minorHAnsi"/>
          <w:sz w:val="20"/>
          <w:szCs w:val="20"/>
          <w:shd w:val="clear" w:color="auto" w:fill="FFFFFF"/>
        </w:rPr>
        <w:t xml:space="preserve">(Los Angeles, </w:t>
      </w:r>
      <w:r w:rsidR="005E7F34" w:rsidRPr="00A1416D">
        <w:rPr>
          <w:rFonts w:cstheme="minorHAnsi"/>
          <w:sz w:val="20"/>
          <w:szCs w:val="20"/>
          <w:shd w:val="clear" w:color="auto" w:fill="FFFFFF"/>
        </w:rPr>
        <w:t xml:space="preserve">February </w:t>
      </w:r>
      <w:r w:rsidR="00A1416D">
        <w:rPr>
          <w:rFonts w:cstheme="minorHAnsi"/>
          <w:sz w:val="20"/>
          <w:szCs w:val="20"/>
          <w:shd w:val="clear" w:color="auto" w:fill="FFFFFF"/>
        </w:rPr>
        <w:t>7</w:t>
      </w:r>
      <w:r w:rsidR="005E7F34" w:rsidRPr="00A1416D">
        <w:rPr>
          <w:rFonts w:cstheme="minorHAnsi"/>
          <w:sz w:val="20"/>
          <w:szCs w:val="20"/>
          <w:shd w:val="clear" w:color="auto" w:fill="FFFFFF"/>
        </w:rPr>
        <w:t>, 2019</w:t>
      </w:r>
      <w:r w:rsidRPr="00A1416D">
        <w:rPr>
          <w:rFonts w:cstheme="minorHAnsi"/>
          <w:sz w:val="20"/>
          <w:szCs w:val="20"/>
          <w:shd w:val="clear" w:color="auto" w:fill="FFFFFF"/>
        </w:rPr>
        <w:t xml:space="preserve">) – </w:t>
      </w:r>
      <w:r w:rsidR="005E7F34" w:rsidRPr="00A1416D">
        <w:rPr>
          <w:rFonts w:cstheme="minorHAnsi"/>
          <w:sz w:val="20"/>
          <w:szCs w:val="20"/>
          <w:shd w:val="clear" w:color="auto" w:fill="FFFFFF"/>
        </w:rPr>
        <w:t xml:space="preserve">What becomes an icon most? </w:t>
      </w:r>
      <w:r w:rsidR="007516BC" w:rsidRPr="00A1416D">
        <w:rPr>
          <w:rFonts w:cstheme="minorHAnsi"/>
          <w:sz w:val="20"/>
          <w:szCs w:val="20"/>
          <w:shd w:val="clear" w:color="auto" w:fill="FFFFFF"/>
        </w:rPr>
        <w:t xml:space="preserve"> Fifty </w:t>
      </w:r>
      <w:r w:rsidR="005E7F34" w:rsidRPr="00A1416D">
        <w:rPr>
          <w:rFonts w:cstheme="minorHAnsi"/>
          <w:sz w:val="20"/>
          <w:szCs w:val="20"/>
          <w:shd w:val="clear" w:color="auto" w:fill="FFFFFF"/>
        </w:rPr>
        <w:t xml:space="preserve">design stars from around the U.S. </w:t>
      </w:r>
      <w:r w:rsidR="007516BC" w:rsidRPr="00A1416D">
        <w:rPr>
          <w:rFonts w:cstheme="minorHAnsi"/>
          <w:sz w:val="20"/>
          <w:szCs w:val="20"/>
          <w:shd w:val="clear" w:color="auto" w:fill="FFFFFF"/>
        </w:rPr>
        <w:t xml:space="preserve">and the world </w:t>
      </w:r>
      <w:r w:rsidR="005E7F34" w:rsidRPr="00A1416D">
        <w:rPr>
          <w:rFonts w:cstheme="minorHAnsi"/>
          <w:sz w:val="20"/>
          <w:szCs w:val="20"/>
          <w:shd w:val="clear" w:color="auto" w:fill="FFFFFF"/>
        </w:rPr>
        <w:t>are going to define that in their own way during t</w:t>
      </w:r>
      <w:r w:rsidRPr="00A1416D">
        <w:rPr>
          <w:rFonts w:cstheme="minorHAnsi"/>
          <w:sz w:val="20"/>
          <w:szCs w:val="20"/>
          <w:shd w:val="clear" w:color="auto" w:fill="FFFFFF"/>
        </w:rPr>
        <w:t>he La Cienega Design Quarter</w:t>
      </w:r>
      <w:r w:rsidR="005E7F34" w:rsidRPr="00A1416D">
        <w:rPr>
          <w:rFonts w:cstheme="minorHAnsi"/>
          <w:sz w:val="20"/>
          <w:szCs w:val="20"/>
          <w:shd w:val="clear" w:color="auto" w:fill="FFFFFF"/>
        </w:rPr>
        <w:t xml:space="preserve">’s annual </w:t>
      </w:r>
      <w:r w:rsidR="007516BC" w:rsidRPr="00A1416D">
        <w:rPr>
          <w:rFonts w:cstheme="minorHAnsi"/>
          <w:sz w:val="20"/>
          <w:szCs w:val="20"/>
          <w:shd w:val="clear" w:color="auto" w:fill="FFFFFF"/>
        </w:rPr>
        <w:t xml:space="preserve">highly acclaimed </w:t>
      </w:r>
      <w:r w:rsidR="005E7F34" w:rsidRPr="00A1416D">
        <w:rPr>
          <w:rFonts w:cstheme="minorHAnsi"/>
          <w:sz w:val="20"/>
          <w:szCs w:val="20"/>
          <w:shd w:val="clear" w:color="auto" w:fill="FFFFFF"/>
        </w:rPr>
        <w:t xml:space="preserve">LEGENDS event, which this year will celebrate the </w:t>
      </w:r>
      <w:r w:rsidR="00A1416D">
        <w:rPr>
          <w:rFonts w:cstheme="minorHAnsi"/>
          <w:sz w:val="20"/>
          <w:szCs w:val="20"/>
          <w:shd w:val="clear" w:color="auto" w:fill="FFFFFF"/>
        </w:rPr>
        <w:t>design stars of yesteryear</w:t>
      </w:r>
      <w:r w:rsidR="005E7F34" w:rsidRPr="00A1416D">
        <w:rPr>
          <w:rFonts w:cstheme="minorHAnsi"/>
          <w:sz w:val="20"/>
          <w:szCs w:val="20"/>
          <w:shd w:val="clear" w:color="auto" w:fill="FFFFFF"/>
        </w:rPr>
        <w:t xml:space="preserve">. </w:t>
      </w:r>
    </w:p>
    <w:p w:rsidR="0054367B" w:rsidRPr="00A1416D" w:rsidRDefault="0054367B" w:rsidP="00A1416D">
      <w:pPr>
        <w:shd w:val="clear" w:color="auto" w:fill="FFFFFF"/>
        <w:jc w:val="both"/>
        <w:rPr>
          <w:rFonts w:cstheme="minorHAnsi"/>
          <w:sz w:val="20"/>
          <w:szCs w:val="20"/>
          <w:shd w:val="clear" w:color="auto" w:fill="FFFFFF"/>
        </w:rPr>
      </w:pPr>
    </w:p>
    <w:p w:rsidR="004835D7" w:rsidRPr="00A1416D" w:rsidRDefault="007516BC" w:rsidP="00A1416D">
      <w:pPr>
        <w:shd w:val="clear" w:color="auto" w:fill="FFFFFF"/>
        <w:jc w:val="both"/>
        <w:rPr>
          <w:rFonts w:cs="Arial"/>
          <w:sz w:val="20"/>
          <w:szCs w:val="20"/>
          <w:lang w:val="en-US-POSIX"/>
        </w:rPr>
      </w:pPr>
      <w:r w:rsidRPr="00A1416D">
        <w:rPr>
          <w:rFonts w:cstheme="minorHAnsi"/>
          <w:sz w:val="20"/>
          <w:szCs w:val="20"/>
          <w:shd w:val="clear" w:color="auto" w:fill="FFFFFF"/>
        </w:rPr>
        <w:t>T</w:t>
      </w:r>
      <w:r w:rsidR="007E5311" w:rsidRPr="00A1416D">
        <w:rPr>
          <w:rFonts w:cstheme="minorHAnsi"/>
          <w:sz w:val="20"/>
          <w:szCs w:val="20"/>
          <w:shd w:val="clear" w:color="auto" w:fill="FFFFFF"/>
        </w:rPr>
        <w:t xml:space="preserve">he most sought-after event </w:t>
      </w:r>
      <w:r w:rsidRPr="00A1416D">
        <w:rPr>
          <w:rFonts w:cstheme="minorHAnsi"/>
          <w:sz w:val="20"/>
          <w:szCs w:val="20"/>
          <w:shd w:val="clear" w:color="auto" w:fill="FFFFFF"/>
        </w:rPr>
        <w:t>on the national design calendar</w:t>
      </w:r>
      <w:r w:rsidR="007E5311" w:rsidRPr="00A1416D">
        <w:rPr>
          <w:rFonts w:cstheme="minorHAnsi"/>
          <w:sz w:val="20"/>
          <w:szCs w:val="20"/>
          <w:shd w:val="clear" w:color="auto" w:fill="FFFFFF"/>
        </w:rPr>
        <w:t xml:space="preserve"> </w:t>
      </w:r>
      <w:r w:rsidR="000E58CD" w:rsidRPr="00A1416D">
        <w:rPr>
          <w:rFonts w:cstheme="minorHAnsi"/>
          <w:sz w:val="20"/>
          <w:szCs w:val="20"/>
          <w:shd w:val="clear" w:color="auto" w:fill="FFFFFF"/>
        </w:rPr>
        <w:t xml:space="preserve">is set for </w:t>
      </w:r>
      <w:r w:rsidR="006842E3" w:rsidRPr="00A1416D">
        <w:rPr>
          <w:rFonts w:cstheme="minorHAnsi"/>
          <w:sz w:val="20"/>
          <w:szCs w:val="20"/>
          <w:shd w:val="clear" w:color="auto" w:fill="FFFFFF"/>
        </w:rPr>
        <w:t xml:space="preserve">May </w:t>
      </w:r>
      <w:r w:rsidR="0035549A" w:rsidRPr="00A1416D">
        <w:rPr>
          <w:rFonts w:cstheme="minorHAnsi"/>
          <w:sz w:val="20"/>
          <w:szCs w:val="20"/>
          <w:shd w:val="clear" w:color="auto" w:fill="FFFFFF"/>
        </w:rPr>
        <w:t>7</w:t>
      </w:r>
      <w:r w:rsidR="004835D7" w:rsidRPr="00A1416D">
        <w:rPr>
          <w:rFonts w:cstheme="minorHAnsi"/>
          <w:sz w:val="20"/>
          <w:szCs w:val="20"/>
          <w:shd w:val="clear" w:color="auto" w:fill="FFFFFF"/>
        </w:rPr>
        <w:t>, 8 and</w:t>
      </w:r>
      <w:r w:rsidR="005244F1" w:rsidRPr="00A1416D">
        <w:rPr>
          <w:rFonts w:cstheme="minorHAnsi"/>
          <w:sz w:val="20"/>
          <w:szCs w:val="20"/>
          <w:shd w:val="clear" w:color="auto" w:fill="FFFFFF"/>
        </w:rPr>
        <w:t xml:space="preserve"> </w:t>
      </w:r>
      <w:r w:rsidR="000E58CD" w:rsidRPr="00A1416D">
        <w:rPr>
          <w:rFonts w:cstheme="minorHAnsi"/>
          <w:sz w:val="20"/>
          <w:szCs w:val="20"/>
          <w:shd w:val="clear" w:color="auto" w:fill="FFFFFF"/>
        </w:rPr>
        <w:t>9</w:t>
      </w:r>
      <w:r w:rsidR="0035549A" w:rsidRPr="00A1416D">
        <w:rPr>
          <w:rFonts w:cstheme="minorHAnsi"/>
          <w:sz w:val="20"/>
          <w:szCs w:val="20"/>
          <w:shd w:val="clear" w:color="auto" w:fill="FFFFFF"/>
        </w:rPr>
        <w:t>, 2019</w:t>
      </w:r>
      <w:r w:rsidR="004835D7" w:rsidRPr="00A1416D">
        <w:rPr>
          <w:rFonts w:cstheme="minorHAnsi"/>
          <w:sz w:val="20"/>
          <w:szCs w:val="20"/>
          <w:shd w:val="clear" w:color="auto" w:fill="FFFFFF"/>
        </w:rPr>
        <w:t xml:space="preserve">. </w:t>
      </w:r>
      <w:r w:rsidR="004835D7" w:rsidRPr="00A1416D">
        <w:rPr>
          <w:rFonts w:cs="Arial"/>
          <w:sz w:val="20"/>
          <w:szCs w:val="20"/>
          <w:lang w:val="en-US-POSIX"/>
        </w:rPr>
        <w:t>Th</w:t>
      </w:r>
      <w:r w:rsidR="00A1416D">
        <w:rPr>
          <w:rFonts w:cs="Arial"/>
          <w:sz w:val="20"/>
          <w:szCs w:val="20"/>
          <w:lang w:val="en-US-POSIX"/>
        </w:rPr>
        <w:t>is y</w:t>
      </w:r>
      <w:r w:rsidR="004835D7" w:rsidRPr="00A1416D">
        <w:rPr>
          <w:rFonts w:cs="Arial"/>
          <w:sz w:val="20"/>
          <w:szCs w:val="20"/>
          <w:lang w:val="en-US-POSIX"/>
        </w:rPr>
        <w:t>e</w:t>
      </w:r>
      <w:r w:rsidR="00A1416D">
        <w:rPr>
          <w:rFonts w:cs="Arial"/>
          <w:sz w:val="20"/>
          <w:szCs w:val="20"/>
          <w:lang w:val="en-US-POSIX"/>
        </w:rPr>
        <w:t>ar’s</w:t>
      </w:r>
      <w:r w:rsidR="004835D7" w:rsidRPr="00A1416D">
        <w:rPr>
          <w:rFonts w:cs="Arial"/>
          <w:sz w:val="20"/>
          <w:szCs w:val="20"/>
          <w:lang w:val="en-US-POSIX"/>
        </w:rPr>
        <w:t xml:space="preserve"> theme</w:t>
      </w:r>
      <w:r w:rsidR="00A1416D">
        <w:rPr>
          <w:rFonts w:cs="Arial"/>
          <w:sz w:val="20"/>
          <w:szCs w:val="20"/>
          <w:lang w:val="en-US-POSIX"/>
        </w:rPr>
        <w:t xml:space="preserve"> </w:t>
      </w:r>
      <w:r w:rsidR="00A1416D" w:rsidRPr="00A1416D">
        <w:rPr>
          <w:rFonts w:cs="Arial"/>
          <w:sz w:val="20"/>
          <w:szCs w:val="20"/>
          <w:lang w:val="en-US-POSIX"/>
        </w:rPr>
        <w:t>–</w:t>
      </w:r>
      <w:r w:rsidR="004835D7" w:rsidRPr="00A1416D">
        <w:rPr>
          <w:rFonts w:cs="Arial"/>
          <w:b/>
          <w:bCs/>
          <w:sz w:val="20"/>
          <w:szCs w:val="20"/>
          <w:lang w:val="en-US-POSIX"/>
        </w:rPr>
        <w:t>Legendary: Icons of Design</w:t>
      </w:r>
      <w:r w:rsidR="004835D7" w:rsidRPr="00A1416D">
        <w:rPr>
          <w:rFonts w:cs="Arial"/>
          <w:sz w:val="20"/>
          <w:szCs w:val="20"/>
          <w:lang w:val="en-US-POSIX"/>
        </w:rPr>
        <w:t> – is a revival of the very first LEGENDS event in 2009. </w:t>
      </w:r>
    </w:p>
    <w:p w:rsidR="000E58CD" w:rsidRPr="00A1416D" w:rsidRDefault="00EF69FC" w:rsidP="00A1416D">
      <w:pPr>
        <w:jc w:val="both"/>
        <w:rPr>
          <w:rFonts w:cstheme="minorHAnsi"/>
          <w:sz w:val="20"/>
          <w:szCs w:val="20"/>
          <w:shd w:val="clear" w:color="auto" w:fill="FFFFFF"/>
        </w:rPr>
      </w:pPr>
      <w:r w:rsidRPr="00A1416D">
        <w:rPr>
          <w:rFonts w:cstheme="minorHAnsi"/>
          <w:sz w:val="20"/>
          <w:szCs w:val="20"/>
          <w:shd w:val="clear" w:color="auto" w:fill="FFFFFF"/>
        </w:rPr>
        <w:t xml:space="preserve"> </w:t>
      </w:r>
    </w:p>
    <w:p w:rsidR="00A1416D" w:rsidRDefault="009B2046" w:rsidP="00A1416D">
      <w:pPr>
        <w:jc w:val="both"/>
        <w:rPr>
          <w:rFonts w:cstheme="minorHAnsi"/>
          <w:sz w:val="20"/>
          <w:szCs w:val="20"/>
        </w:rPr>
      </w:pPr>
      <w:r w:rsidRPr="00A1416D">
        <w:rPr>
          <w:rFonts w:cstheme="minorHAnsi"/>
          <w:sz w:val="20"/>
          <w:szCs w:val="20"/>
        </w:rPr>
        <w:t xml:space="preserve">True to tradition, </w:t>
      </w:r>
      <w:r w:rsidR="007516BC" w:rsidRPr="00A1416D">
        <w:rPr>
          <w:rFonts w:cstheme="minorHAnsi"/>
          <w:sz w:val="20"/>
          <w:szCs w:val="20"/>
        </w:rPr>
        <w:t xml:space="preserve">the </w:t>
      </w:r>
      <w:r w:rsidRPr="00A1416D">
        <w:rPr>
          <w:rFonts w:cstheme="minorHAnsi"/>
          <w:sz w:val="20"/>
          <w:szCs w:val="20"/>
        </w:rPr>
        <w:t xml:space="preserve">selected interior designers will transform the windows of the </w:t>
      </w:r>
      <w:r w:rsidR="004835D7" w:rsidRPr="00A1416D">
        <w:rPr>
          <w:rFonts w:cstheme="minorHAnsi"/>
          <w:sz w:val="20"/>
          <w:szCs w:val="20"/>
        </w:rPr>
        <w:t xml:space="preserve">50 </w:t>
      </w:r>
      <w:r w:rsidR="004B22C8" w:rsidRPr="00A1416D">
        <w:rPr>
          <w:rFonts w:cstheme="minorHAnsi"/>
          <w:sz w:val="20"/>
          <w:szCs w:val="20"/>
        </w:rPr>
        <w:t xml:space="preserve">LCDQ </w:t>
      </w:r>
      <w:r w:rsidRPr="00A1416D">
        <w:rPr>
          <w:rFonts w:cstheme="minorHAnsi"/>
          <w:sz w:val="20"/>
          <w:szCs w:val="20"/>
        </w:rPr>
        <w:t xml:space="preserve">shop and showroom </w:t>
      </w:r>
      <w:r w:rsidR="006842E3" w:rsidRPr="00A1416D">
        <w:rPr>
          <w:rFonts w:cstheme="minorHAnsi"/>
          <w:sz w:val="20"/>
          <w:szCs w:val="20"/>
        </w:rPr>
        <w:t xml:space="preserve">windows </w:t>
      </w:r>
      <w:r w:rsidR="00794608" w:rsidRPr="00A1416D">
        <w:rPr>
          <w:rFonts w:cstheme="minorHAnsi"/>
          <w:sz w:val="20"/>
          <w:szCs w:val="20"/>
        </w:rPr>
        <w:t>to honor legendary icons such as</w:t>
      </w:r>
      <w:r w:rsidR="00A84322" w:rsidRPr="00A1416D">
        <w:rPr>
          <w:rFonts w:cstheme="minorHAnsi"/>
          <w:sz w:val="20"/>
          <w:szCs w:val="20"/>
        </w:rPr>
        <w:t xml:space="preserve"> </w:t>
      </w:r>
      <w:r w:rsidR="007516BC" w:rsidRPr="00A1416D">
        <w:rPr>
          <w:rFonts w:cstheme="minorHAnsi"/>
          <w:sz w:val="20"/>
          <w:szCs w:val="20"/>
        </w:rPr>
        <w:t xml:space="preserve">Albert Hadley, Rose Cummings, </w:t>
      </w:r>
      <w:r w:rsidR="00EF69FC" w:rsidRPr="00A1416D">
        <w:rPr>
          <w:rFonts w:cstheme="minorHAnsi"/>
          <w:sz w:val="20"/>
          <w:szCs w:val="20"/>
        </w:rPr>
        <w:t xml:space="preserve">David Hicks, </w:t>
      </w:r>
      <w:r w:rsidR="007516BC" w:rsidRPr="00A1416D">
        <w:rPr>
          <w:rFonts w:cstheme="minorHAnsi"/>
          <w:sz w:val="20"/>
          <w:szCs w:val="20"/>
        </w:rPr>
        <w:t xml:space="preserve">Elsie de Wolfe, </w:t>
      </w:r>
      <w:r w:rsidR="00A84322" w:rsidRPr="00A1416D">
        <w:rPr>
          <w:rFonts w:cstheme="minorHAnsi"/>
          <w:sz w:val="20"/>
          <w:szCs w:val="20"/>
        </w:rPr>
        <w:t xml:space="preserve">Mark Hampton, </w:t>
      </w:r>
      <w:r w:rsidR="004835D7" w:rsidRPr="00A1416D">
        <w:rPr>
          <w:rFonts w:cstheme="minorHAnsi"/>
          <w:sz w:val="20"/>
          <w:szCs w:val="20"/>
        </w:rPr>
        <w:t>Andree Putman, Billy Baldwin</w:t>
      </w:r>
      <w:r w:rsidR="007516BC" w:rsidRPr="00A1416D">
        <w:rPr>
          <w:rFonts w:cstheme="minorHAnsi"/>
          <w:sz w:val="20"/>
          <w:szCs w:val="20"/>
        </w:rPr>
        <w:t xml:space="preserve">, </w:t>
      </w:r>
      <w:r w:rsidR="00A84322" w:rsidRPr="00A1416D">
        <w:rPr>
          <w:rFonts w:cstheme="minorHAnsi"/>
          <w:sz w:val="20"/>
          <w:szCs w:val="20"/>
        </w:rPr>
        <w:t>and Dorothy Draper</w:t>
      </w:r>
      <w:r w:rsidR="00C07197" w:rsidRPr="00A1416D">
        <w:rPr>
          <w:rFonts w:cstheme="minorHAnsi"/>
          <w:sz w:val="20"/>
          <w:szCs w:val="20"/>
        </w:rPr>
        <w:t xml:space="preserve">. </w:t>
      </w:r>
    </w:p>
    <w:p w:rsidR="00A1416D" w:rsidRDefault="00A1416D" w:rsidP="00A1416D">
      <w:pPr>
        <w:jc w:val="both"/>
        <w:rPr>
          <w:rFonts w:cstheme="minorHAnsi"/>
          <w:sz w:val="20"/>
          <w:szCs w:val="20"/>
        </w:rPr>
      </w:pPr>
    </w:p>
    <w:p w:rsidR="00EF69FC" w:rsidRPr="00A1416D" w:rsidRDefault="00A1416D" w:rsidP="00A1416D">
      <w:pPr>
        <w:jc w:val="both"/>
        <w:rPr>
          <w:rFonts w:cstheme="minorHAnsi"/>
          <w:sz w:val="20"/>
          <w:szCs w:val="20"/>
          <w:shd w:val="clear" w:color="auto" w:fill="FFFFFF"/>
        </w:rPr>
      </w:pPr>
      <w:r w:rsidRPr="00A1416D">
        <w:rPr>
          <w:rFonts w:cstheme="minorHAnsi"/>
          <w:sz w:val="20"/>
          <w:szCs w:val="20"/>
          <w:shd w:val="clear" w:color="auto" w:fill="FFFFFF"/>
        </w:rPr>
        <w:t xml:space="preserve">After </w:t>
      </w:r>
      <w:r>
        <w:rPr>
          <w:rFonts w:cstheme="minorHAnsi"/>
          <w:sz w:val="20"/>
          <w:szCs w:val="20"/>
          <w:shd w:val="clear" w:color="auto" w:fill="FFFFFF"/>
        </w:rPr>
        <w:t xml:space="preserve">LCDQ-hosted </w:t>
      </w:r>
      <w:r w:rsidRPr="00A1416D">
        <w:rPr>
          <w:rFonts w:cstheme="minorHAnsi"/>
          <w:sz w:val="20"/>
          <w:szCs w:val="20"/>
          <w:shd w:val="clear" w:color="auto" w:fill="FFFFFF"/>
        </w:rPr>
        <w:t xml:space="preserve">kick-off parties in New York and in Los Angeles, 35 interior design stars have already committed to creating windows honoring icons of design and only 15 windows are left. </w:t>
      </w:r>
      <w:r>
        <w:rPr>
          <w:rFonts w:cstheme="minorHAnsi"/>
          <w:sz w:val="20"/>
          <w:szCs w:val="20"/>
          <w:shd w:val="clear" w:color="auto" w:fill="FFFFFF"/>
        </w:rPr>
        <w:t>D</w:t>
      </w:r>
      <w:r w:rsidR="007516BC" w:rsidRPr="00A1416D">
        <w:rPr>
          <w:rFonts w:cstheme="minorHAnsi"/>
          <w:sz w:val="20"/>
          <w:szCs w:val="20"/>
          <w:shd w:val="clear" w:color="auto" w:fill="FFFFFF"/>
        </w:rPr>
        <w:t xml:space="preserve">esigners </w:t>
      </w:r>
      <w:r>
        <w:rPr>
          <w:rFonts w:cstheme="minorHAnsi"/>
          <w:sz w:val="20"/>
          <w:szCs w:val="20"/>
          <w:shd w:val="clear" w:color="auto" w:fill="FFFFFF"/>
        </w:rPr>
        <w:t xml:space="preserve">from around the U.S. and abroad </w:t>
      </w:r>
      <w:r w:rsidR="007516BC" w:rsidRPr="00A1416D">
        <w:rPr>
          <w:rFonts w:cstheme="minorHAnsi"/>
          <w:sz w:val="20"/>
          <w:szCs w:val="20"/>
          <w:shd w:val="clear" w:color="auto" w:fill="FFFFFF"/>
        </w:rPr>
        <w:t xml:space="preserve">who will </w:t>
      </w:r>
      <w:r w:rsidR="00714304">
        <w:rPr>
          <w:rFonts w:cstheme="minorHAnsi"/>
          <w:sz w:val="20"/>
          <w:szCs w:val="20"/>
          <w:shd w:val="clear" w:color="auto" w:fill="FFFFFF"/>
        </w:rPr>
        <w:t>participate in the</w:t>
      </w:r>
      <w:r w:rsidR="007516BC" w:rsidRPr="00A1416D">
        <w:rPr>
          <w:rFonts w:cstheme="minorHAnsi"/>
          <w:sz w:val="20"/>
          <w:szCs w:val="20"/>
          <w:shd w:val="clear" w:color="auto" w:fill="FFFFFF"/>
        </w:rPr>
        <w:t xml:space="preserve"> LEGENDS 2019</w:t>
      </w:r>
      <w:r w:rsidR="00714304">
        <w:rPr>
          <w:rFonts w:cstheme="minorHAnsi"/>
          <w:sz w:val="20"/>
          <w:szCs w:val="20"/>
          <w:shd w:val="clear" w:color="auto" w:fill="FFFFFF"/>
        </w:rPr>
        <w:t xml:space="preserve"> windows </w:t>
      </w:r>
      <w:r w:rsidR="007516BC" w:rsidRPr="00A1416D">
        <w:rPr>
          <w:rFonts w:cstheme="minorHAnsi"/>
          <w:sz w:val="20"/>
          <w:szCs w:val="20"/>
          <w:shd w:val="clear" w:color="auto" w:fill="FFFFFF"/>
        </w:rPr>
        <w:t>include</w:t>
      </w:r>
      <w:r w:rsidR="00EF69FC" w:rsidRPr="00A1416D">
        <w:rPr>
          <w:rFonts w:cstheme="minorHAnsi"/>
          <w:sz w:val="20"/>
          <w:szCs w:val="20"/>
          <w:shd w:val="clear" w:color="auto" w:fill="FFFFFF"/>
        </w:rPr>
        <w:t xml:space="preserve"> Nina Campbell from London, Bunny Williams, Alex </w:t>
      </w:r>
      <w:proofErr w:type="spellStart"/>
      <w:r w:rsidR="00EF69FC" w:rsidRPr="00A1416D">
        <w:rPr>
          <w:rFonts w:cstheme="minorHAnsi"/>
          <w:sz w:val="20"/>
          <w:szCs w:val="20"/>
          <w:shd w:val="clear" w:color="auto" w:fill="FFFFFF"/>
        </w:rPr>
        <w:t>Papachristidis</w:t>
      </w:r>
      <w:proofErr w:type="spellEnd"/>
      <w:r w:rsidR="00EF69FC" w:rsidRPr="00A1416D">
        <w:rPr>
          <w:rFonts w:cstheme="minorHAnsi"/>
          <w:sz w:val="20"/>
          <w:szCs w:val="20"/>
          <w:shd w:val="clear" w:color="auto" w:fill="FFFFFF"/>
        </w:rPr>
        <w:t xml:space="preserve">, </w:t>
      </w:r>
      <w:r w:rsidR="007516BC" w:rsidRPr="00A1416D">
        <w:rPr>
          <w:rFonts w:cstheme="minorHAnsi"/>
          <w:sz w:val="20"/>
          <w:szCs w:val="20"/>
          <w:shd w:val="clear" w:color="auto" w:fill="FFFFFF"/>
        </w:rPr>
        <w:t xml:space="preserve">Neal </w:t>
      </w:r>
      <w:proofErr w:type="spellStart"/>
      <w:r w:rsidR="007516BC" w:rsidRPr="00A1416D">
        <w:rPr>
          <w:rFonts w:cstheme="minorHAnsi"/>
          <w:sz w:val="20"/>
          <w:szCs w:val="20"/>
          <w:shd w:val="clear" w:color="auto" w:fill="FFFFFF"/>
        </w:rPr>
        <w:t>Beckstedt</w:t>
      </w:r>
      <w:proofErr w:type="spellEnd"/>
      <w:r w:rsidRPr="00A1416D">
        <w:rPr>
          <w:rFonts w:cstheme="minorHAnsi"/>
          <w:sz w:val="20"/>
          <w:szCs w:val="20"/>
          <w:shd w:val="clear" w:color="auto" w:fill="FFFFFF"/>
        </w:rPr>
        <w:t xml:space="preserve">, Sasha </w:t>
      </w:r>
      <w:proofErr w:type="spellStart"/>
      <w:r w:rsidRPr="00A1416D">
        <w:rPr>
          <w:rFonts w:cstheme="minorHAnsi"/>
          <w:sz w:val="20"/>
          <w:szCs w:val="20"/>
          <w:shd w:val="clear" w:color="auto" w:fill="FFFFFF"/>
        </w:rPr>
        <w:t>Bikoff</w:t>
      </w:r>
      <w:proofErr w:type="spellEnd"/>
      <w:r w:rsidR="00EF69FC" w:rsidRPr="00A1416D">
        <w:rPr>
          <w:rFonts w:cstheme="minorHAnsi"/>
          <w:sz w:val="20"/>
          <w:szCs w:val="20"/>
          <w:shd w:val="clear" w:color="auto" w:fill="FFFFFF"/>
        </w:rPr>
        <w:t xml:space="preserve"> </w:t>
      </w:r>
      <w:r w:rsidR="004835D7" w:rsidRPr="00A1416D">
        <w:rPr>
          <w:rFonts w:cstheme="minorHAnsi"/>
          <w:sz w:val="20"/>
          <w:szCs w:val="20"/>
          <w:shd w:val="clear" w:color="auto" w:fill="FFFFFF"/>
        </w:rPr>
        <w:t xml:space="preserve">and </w:t>
      </w:r>
      <w:r w:rsidRPr="00A1416D">
        <w:rPr>
          <w:rFonts w:cstheme="minorHAnsi"/>
          <w:sz w:val="20"/>
          <w:szCs w:val="20"/>
          <w:shd w:val="clear" w:color="auto" w:fill="FFFFFF"/>
        </w:rPr>
        <w:t>Nicole Fuller</w:t>
      </w:r>
      <w:r w:rsidR="00506CDE" w:rsidRPr="00A1416D">
        <w:rPr>
          <w:rFonts w:cstheme="minorHAnsi"/>
          <w:sz w:val="20"/>
          <w:szCs w:val="20"/>
          <w:shd w:val="clear" w:color="auto" w:fill="FFFFFF"/>
        </w:rPr>
        <w:t xml:space="preserve">. Popular Southern </w:t>
      </w:r>
      <w:r w:rsidR="00EF69FC" w:rsidRPr="00A1416D">
        <w:rPr>
          <w:rFonts w:cstheme="minorHAnsi"/>
          <w:sz w:val="20"/>
          <w:szCs w:val="20"/>
          <w:shd w:val="clear" w:color="auto" w:fill="FFFFFF"/>
        </w:rPr>
        <w:t xml:space="preserve">California designers such as </w:t>
      </w:r>
      <w:r w:rsidR="007516BC" w:rsidRPr="00A1416D">
        <w:rPr>
          <w:rFonts w:cstheme="minorHAnsi"/>
          <w:sz w:val="20"/>
          <w:szCs w:val="20"/>
          <w:shd w:val="clear" w:color="auto" w:fill="FFFFFF"/>
        </w:rPr>
        <w:t>Jeremiah Brent</w:t>
      </w:r>
      <w:r w:rsidR="00EF69FC" w:rsidRPr="00A1416D">
        <w:rPr>
          <w:rFonts w:cstheme="minorHAnsi"/>
          <w:sz w:val="20"/>
          <w:szCs w:val="20"/>
          <w:shd w:val="clear" w:color="auto" w:fill="FFFFFF"/>
        </w:rPr>
        <w:t xml:space="preserve">, </w:t>
      </w:r>
      <w:r w:rsidR="007516BC" w:rsidRPr="00A1416D">
        <w:rPr>
          <w:rFonts w:cstheme="minorHAnsi"/>
          <w:sz w:val="20"/>
          <w:szCs w:val="20"/>
          <w:shd w:val="clear" w:color="auto" w:fill="FFFFFF"/>
        </w:rPr>
        <w:t>Bradley Bayou</w:t>
      </w:r>
      <w:r w:rsidR="00133482" w:rsidRPr="00A1416D">
        <w:rPr>
          <w:rFonts w:cstheme="minorHAnsi"/>
          <w:sz w:val="20"/>
          <w:szCs w:val="20"/>
          <w:shd w:val="clear" w:color="auto" w:fill="FFFFFF"/>
        </w:rPr>
        <w:t xml:space="preserve"> and </w:t>
      </w:r>
      <w:r w:rsidRPr="00A1416D">
        <w:rPr>
          <w:rFonts w:cstheme="minorHAnsi"/>
          <w:sz w:val="20"/>
          <w:szCs w:val="20"/>
          <w:shd w:val="clear" w:color="auto" w:fill="FFFFFF"/>
        </w:rPr>
        <w:t xml:space="preserve">Brooke and Steve </w:t>
      </w:r>
      <w:proofErr w:type="spellStart"/>
      <w:r w:rsidRPr="00A1416D">
        <w:rPr>
          <w:rFonts w:cstheme="minorHAnsi"/>
          <w:sz w:val="20"/>
          <w:szCs w:val="20"/>
          <w:shd w:val="clear" w:color="auto" w:fill="FFFFFF"/>
        </w:rPr>
        <w:t>Giannetti</w:t>
      </w:r>
      <w:proofErr w:type="spellEnd"/>
      <w:r w:rsidR="00133482" w:rsidRPr="00A1416D">
        <w:rPr>
          <w:rFonts w:cstheme="minorHAnsi"/>
          <w:sz w:val="20"/>
          <w:szCs w:val="20"/>
          <w:shd w:val="clear" w:color="auto" w:fill="FFFFFF"/>
        </w:rPr>
        <w:t xml:space="preserve"> </w:t>
      </w:r>
      <w:r>
        <w:rPr>
          <w:rFonts w:cstheme="minorHAnsi"/>
          <w:sz w:val="20"/>
          <w:szCs w:val="20"/>
          <w:shd w:val="clear" w:color="auto" w:fill="FFFFFF"/>
        </w:rPr>
        <w:t xml:space="preserve">also </w:t>
      </w:r>
      <w:r w:rsidR="00EF69FC" w:rsidRPr="00A1416D">
        <w:rPr>
          <w:rFonts w:cstheme="minorHAnsi"/>
          <w:sz w:val="20"/>
          <w:szCs w:val="20"/>
          <w:shd w:val="clear" w:color="auto" w:fill="FFFFFF"/>
        </w:rPr>
        <w:t xml:space="preserve">have </w:t>
      </w:r>
      <w:r w:rsidRPr="00A1416D">
        <w:rPr>
          <w:rFonts w:cstheme="minorHAnsi"/>
          <w:sz w:val="20"/>
          <w:szCs w:val="20"/>
          <w:shd w:val="clear" w:color="auto" w:fill="FFFFFF"/>
        </w:rPr>
        <w:t>signed on to design windows</w:t>
      </w:r>
      <w:r w:rsidR="00EF69FC" w:rsidRPr="00A1416D">
        <w:rPr>
          <w:rFonts w:cstheme="minorHAnsi"/>
          <w:sz w:val="20"/>
          <w:szCs w:val="20"/>
          <w:shd w:val="clear" w:color="auto" w:fill="FFFFFF"/>
        </w:rPr>
        <w:t>.</w:t>
      </w:r>
    </w:p>
    <w:p w:rsidR="00EF69FC" w:rsidRPr="00A1416D" w:rsidRDefault="00EF69FC" w:rsidP="00A1416D">
      <w:pPr>
        <w:jc w:val="both"/>
        <w:rPr>
          <w:rFonts w:cstheme="minorHAnsi"/>
          <w:sz w:val="20"/>
          <w:szCs w:val="20"/>
          <w:shd w:val="clear" w:color="auto" w:fill="FFFFFF"/>
        </w:rPr>
      </w:pPr>
    </w:p>
    <w:p w:rsidR="000E58CD" w:rsidRPr="00A1416D" w:rsidRDefault="000E58CD" w:rsidP="00A1416D">
      <w:pPr>
        <w:shd w:val="clear" w:color="auto" w:fill="FFFFFF"/>
        <w:jc w:val="both"/>
        <w:rPr>
          <w:rFonts w:cstheme="minorHAnsi"/>
          <w:sz w:val="20"/>
          <w:szCs w:val="20"/>
        </w:rPr>
      </w:pPr>
      <w:r w:rsidRPr="00A1416D">
        <w:rPr>
          <w:rFonts w:cstheme="minorHAnsi"/>
          <w:sz w:val="20"/>
          <w:szCs w:val="20"/>
        </w:rPr>
        <w:t xml:space="preserve">The largest event of its kind </w:t>
      </w:r>
      <w:r w:rsidR="00EF69FC" w:rsidRPr="00A1416D">
        <w:rPr>
          <w:rFonts w:cstheme="minorHAnsi"/>
          <w:sz w:val="20"/>
          <w:szCs w:val="20"/>
        </w:rPr>
        <w:t>supported by major corporate sponsors and</w:t>
      </w:r>
      <w:r w:rsidRPr="00A1416D">
        <w:rPr>
          <w:rFonts w:cstheme="minorHAnsi"/>
          <w:sz w:val="20"/>
          <w:szCs w:val="20"/>
        </w:rPr>
        <w:t xml:space="preserve"> </w:t>
      </w:r>
      <w:r w:rsidR="00EF69FC" w:rsidRPr="00A1416D">
        <w:rPr>
          <w:rFonts w:cstheme="minorHAnsi"/>
          <w:sz w:val="20"/>
          <w:szCs w:val="20"/>
        </w:rPr>
        <w:t>a dozen</w:t>
      </w:r>
      <w:r w:rsidRPr="00A1416D">
        <w:rPr>
          <w:rFonts w:cstheme="minorHAnsi"/>
          <w:sz w:val="20"/>
          <w:szCs w:val="20"/>
        </w:rPr>
        <w:t xml:space="preserve"> </w:t>
      </w:r>
      <w:r w:rsidR="00EF69FC" w:rsidRPr="00A1416D">
        <w:rPr>
          <w:rFonts w:cstheme="minorHAnsi"/>
          <w:sz w:val="20"/>
          <w:szCs w:val="20"/>
        </w:rPr>
        <w:t xml:space="preserve">media </w:t>
      </w:r>
      <w:r w:rsidRPr="00A1416D">
        <w:rPr>
          <w:rFonts w:cstheme="minorHAnsi"/>
          <w:sz w:val="20"/>
          <w:szCs w:val="20"/>
        </w:rPr>
        <w:t xml:space="preserve">partners, LEGENDS brings thousands of influencers, enthusiasts, top design editors, and purveyors of design from </w:t>
      </w:r>
      <w:r w:rsidR="00EF69FC" w:rsidRPr="00A1416D">
        <w:rPr>
          <w:rFonts w:cstheme="minorHAnsi"/>
          <w:sz w:val="20"/>
          <w:szCs w:val="20"/>
        </w:rPr>
        <w:t>across the</w:t>
      </w:r>
      <w:r w:rsidRPr="00A1416D">
        <w:rPr>
          <w:rFonts w:cstheme="minorHAnsi"/>
          <w:sz w:val="20"/>
          <w:szCs w:val="20"/>
        </w:rPr>
        <w:t xml:space="preserve"> U.S. and from around the world to the LCDQ</w:t>
      </w:r>
      <w:r w:rsidR="00EF69FC" w:rsidRPr="00A1416D">
        <w:rPr>
          <w:rFonts w:cstheme="minorHAnsi"/>
          <w:sz w:val="20"/>
          <w:szCs w:val="20"/>
        </w:rPr>
        <w:t xml:space="preserve"> for </w:t>
      </w:r>
      <w:r w:rsidR="00EF69FC" w:rsidRPr="00A1416D">
        <w:rPr>
          <w:rFonts w:cstheme="minorHAnsi"/>
          <w:sz w:val="20"/>
          <w:szCs w:val="20"/>
          <w:shd w:val="clear" w:color="auto" w:fill="FFFFFF"/>
        </w:rPr>
        <w:t xml:space="preserve">three days of </w:t>
      </w:r>
      <w:r w:rsidR="007E5311" w:rsidRPr="00A1416D">
        <w:rPr>
          <w:rFonts w:cstheme="minorHAnsi"/>
          <w:sz w:val="20"/>
          <w:szCs w:val="20"/>
          <w:shd w:val="clear" w:color="auto" w:fill="FFFFFF"/>
        </w:rPr>
        <w:t>keynotes</w:t>
      </w:r>
      <w:r w:rsidR="00EF69FC" w:rsidRPr="00A1416D">
        <w:rPr>
          <w:rFonts w:cstheme="minorHAnsi"/>
          <w:sz w:val="20"/>
          <w:szCs w:val="20"/>
          <w:shd w:val="clear" w:color="auto" w:fill="FFFFFF"/>
        </w:rPr>
        <w:t xml:space="preserve">, open houses, </w:t>
      </w:r>
      <w:r w:rsidR="00133482" w:rsidRPr="00A1416D">
        <w:rPr>
          <w:rFonts w:cstheme="minorHAnsi"/>
          <w:sz w:val="20"/>
          <w:szCs w:val="20"/>
          <w:shd w:val="clear" w:color="auto" w:fill="FFFFFF"/>
        </w:rPr>
        <w:t xml:space="preserve">discussions, </w:t>
      </w:r>
      <w:r w:rsidR="00EF69FC" w:rsidRPr="00A1416D">
        <w:rPr>
          <w:rFonts w:cstheme="minorHAnsi"/>
          <w:sz w:val="20"/>
          <w:szCs w:val="20"/>
          <w:shd w:val="clear" w:color="auto" w:fill="FFFFFF"/>
        </w:rPr>
        <w:t>book signings</w:t>
      </w:r>
      <w:r w:rsidR="007E5311" w:rsidRPr="00A1416D">
        <w:rPr>
          <w:rFonts w:cstheme="minorHAnsi"/>
          <w:sz w:val="20"/>
          <w:szCs w:val="20"/>
          <w:shd w:val="clear" w:color="auto" w:fill="FFFFFF"/>
        </w:rPr>
        <w:t>, exhibitions</w:t>
      </w:r>
      <w:r w:rsidR="00133482" w:rsidRPr="00A1416D">
        <w:rPr>
          <w:rFonts w:cstheme="minorHAnsi"/>
          <w:sz w:val="20"/>
          <w:szCs w:val="20"/>
          <w:shd w:val="clear" w:color="auto" w:fill="FFFFFF"/>
        </w:rPr>
        <w:t xml:space="preserve">, </w:t>
      </w:r>
      <w:r w:rsidR="00EF69FC" w:rsidRPr="00A1416D">
        <w:rPr>
          <w:rFonts w:cstheme="minorHAnsi"/>
          <w:sz w:val="20"/>
          <w:szCs w:val="20"/>
          <w:shd w:val="clear" w:color="auto" w:fill="FFFFFF"/>
        </w:rPr>
        <w:t>social events</w:t>
      </w:r>
      <w:r w:rsidR="00133482" w:rsidRPr="00A1416D">
        <w:rPr>
          <w:rFonts w:cstheme="minorHAnsi"/>
          <w:sz w:val="20"/>
          <w:szCs w:val="20"/>
          <w:shd w:val="clear" w:color="auto" w:fill="FFFFFF"/>
        </w:rPr>
        <w:t xml:space="preserve"> and networking</w:t>
      </w:r>
      <w:r w:rsidRPr="00A1416D">
        <w:rPr>
          <w:rFonts w:cstheme="minorHAnsi"/>
          <w:sz w:val="20"/>
          <w:szCs w:val="20"/>
        </w:rPr>
        <w:t>. </w:t>
      </w:r>
    </w:p>
    <w:p w:rsidR="000E58CD" w:rsidRPr="00A1416D" w:rsidRDefault="000E58CD" w:rsidP="00A1416D">
      <w:pPr>
        <w:jc w:val="both"/>
        <w:rPr>
          <w:rFonts w:cstheme="minorHAnsi"/>
          <w:sz w:val="20"/>
          <w:szCs w:val="20"/>
        </w:rPr>
      </w:pPr>
    </w:p>
    <w:p w:rsidR="004835D7" w:rsidRPr="00A1416D" w:rsidRDefault="004835D7" w:rsidP="00A1416D">
      <w:pPr>
        <w:shd w:val="clear" w:color="auto" w:fill="FFFFFF"/>
        <w:jc w:val="both"/>
        <w:rPr>
          <w:rFonts w:cs="Arial"/>
          <w:sz w:val="20"/>
          <w:szCs w:val="20"/>
          <w:lang w:val="en-US-POSIX"/>
        </w:rPr>
      </w:pPr>
      <w:r w:rsidRPr="00A1416D">
        <w:rPr>
          <w:rFonts w:cs="Arial"/>
          <w:sz w:val="20"/>
          <w:szCs w:val="20"/>
          <w:lang w:val="en-US-POSIX"/>
        </w:rPr>
        <w:t>New features are in store for LEGENDS 2019: </w:t>
      </w:r>
    </w:p>
    <w:p w:rsidR="004835D7" w:rsidRPr="00A1416D" w:rsidRDefault="004835D7" w:rsidP="00A1416D">
      <w:pPr>
        <w:shd w:val="clear" w:color="auto" w:fill="FFFFFF"/>
        <w:jc w:val="both"/>
        <w:rPr>
          <w:rFonts w:cstheme="minorHAnsi"/>
          <w:sz w:val="20"/>
          <w:szCs w:val="20"/>
        </w:rPr>
      </w:pPr>
    </w:p>
    <w:p w:rsidR="004835D7" w:rsidRDefault="00A1416D" w:rsidP="00A1416D">
      <w:pPr>
        <w:pStyle w:val="ListParagraph"/>
        <w:numPr>
          <w:ilvl w:val="0"/>
          <w:numId w:val="7"/>
        </w:numPr>
        <w:shd w:val="clear" w:color="auto" w:fill="FFFFFF"/>
        <w:jc w:val="both"/>
        <w:rPr>
          <w:rFonts w:asciiTheme="minorHAnsi" w:hAnsiTheme="minorHAnsi" w:cs="Arial"/>
          <w:sz w:val="20"/>
          <w:szCs w:val="20"/>
        </w:rPr>
      </w:pPr>
      <w:r w:rsidRPr="00A1416D">
        <w:rPr>
          <w:rFonts w:asciiTheme="minorHAnsi" w:hAnsiTheme="minorHAnsi" w:cs="Arial"/>
          <w:sz w:val="20"/>
          <w:szCs w:val="20"/>
        </w:rPr>
        <w:t>There will be 3 full days of programming,</w:t>
      </w:r>
      <w:r w:rsidR="004835D7" w:rsidRPr="00A1416D">
        <w:rPr>
          <w:rFonts w:asciiTheme="minorHAnsi" w:hAnsiTheme="minorHAnsi" w:cs="Arial"/>
          <w:sz w:val="20"/>
          <w:szCs w:val="20"/>
        </w:rPr>
        <w:t xml:space="preserve"> </w:t>
      </w:r>
      <w:r w:rsidRPr="00A1416D">
        <w:rPr>
          <w:rFonts w:asciiTheme="minorHAnsi" w:hAnsiTheme="minorHAnsi" w:cs="Arial"/>
          <w:sz w:val="20"/>
          <w:szCs w:val="20"/>
        </w:rPr>
        <w:t>starting</w:t>
      </w:r>
      <w:r w:rsidR="004835D7" w:rsidRPr="00A1416D">
        <w:rPr>
          <w:rFonts w:asciiTheme="minorHAnsi" w:hAnsiTheme="minorHAnsi" w:cs="Arial"/>
          <w:sz w:val="20"/>
          <w:szCs w:val="20"/>
        </w:rPr>
        <w:t xml:space="preserve"> with </w:t>
      </w:r>
      <w:r w:rsidRPr="00A1416D">
        <w:rPr>
          <w:rFonts w:asciiTheme="minorHAnsi" w:hAnsiTheme="minorHAnsi" w:cs="Arial"/>
          <w:sz w:val="20"/>
          <w:szCs w:val="20"/>
        </w:rPr>
        <w:t xml:space="preserve">breakfast and </w:t>
      </w:r>
      <w:r w:rsidR="004835D7" w:rsidRPr="00A1416D">
        <w:rPr>
          <w:rFonts w:asciiTheme="minorHAnsi" w:hAnsiTheme="minorHAnsi" w:cs="Arial"/>
          <w:sz w:val="20"/>
          <w:szCs w:val="20"/>
        </w:rPr>
        <w:t xml:space="preserve">a “Shop the Quarter” day </w:t>
      </w:r>
      <w:r w:rsidRPr="00A1416D">
        <w:rPr>
          <w:rFonts w:asciiTheme="minorHAnsi" w:hAnsiTheme="minorHAnsi" w:cs="Arial"/>
          <w:sz w:val="20"/>
          <w:szCs w:val="20"/>
        </w:rPr>
        <w:t>on</w:t>
      </w:r>
      <w:r w:rsidR="004835D7" w:rsidRPr="00A1416D">
        <w:rPr>
          <w:rFonts w:asciiTheme="minorHAnsi" w:hAnsiTheme="minorHAnsi" w:cs="Arial"/>
          <w:sz w:val="20"/>
          <w:szCs w:val="20"/>
        </w:rPr>
        <w:t xml:space="preserve"> Tuesday, May 7, with luxury </w:t>
      </w:r>
      <w:r w:rsidRPr="00A1416D">
        <w:rPr>
          <w:rFonts w:asciiTheme="minorHAnsi" w:hAnsiTheme="minorHAnsi" w:cs="Arial"/>
          <w:sz w:val="20"/>
          <w:szCs w:val="20"/>
        </w:rPr>
        <w:t>transportation throughout the LCDQ.</w:t>
      </w:r>
      <w:r w:rsidR="004835D7" w:rsidRPr="00A1416D">
        <w:rPr>
          <w:rFonts w:asciiTheme="minorHAnsi" w:hAnsiTheme="minorHAnsi" w:cs="Arial"/>
          <w:sz w:val="20"/>
          <w:szCs w:val="20"/>
        </w:rPr>
        <w:t xml:space="preserve"> </w:t>
      </w:r>
      <w:r w:rsidRPr="00A1416D">
        <w:rPr>
          <w:rFonts w:asciiTheme="minorHAnsi" w:hAnsiTheme="minorHAnsi" w:cs="Arial"/>
          <w:sz w:val="20"/>
          <w:szCs w:val="20"/>
        </w:rPr>
        <w:t xml:space="preserve"> A</w:t>
      </w:r>
      <w:r w:rsidR="004835D7" w:rsidRPr="00A1416D">
        <w:rPr>
          <w:rFonts w:asciiTheme="minorHAnsi" w:hAnsiTheme="minorHAnsi" w:cs="Arial"/>
          <w:sz w:val="20"/>
          <w:szCs w:val="20"/>
        </w:rPr>
        <w:t xml:space="preserve"> scavenger hunt </w:t>
      </w:r>
      <w:r w:rsidRPr="00A1416D">
        <w:rPr>
          <w:rFonts w:asciiTheme="minorHAnsi" w:hAnsiTheme="minorHAnsi" w:cs="Arial"/>
          <w:sz w:val="20"/>
          <w:szCs w:val="20"/>
        </w:rPr>
        <w:t xml:space="preserve">sponsored by Sotheby’s Home </w:t>
      </w:r>
      <w:r w:rsidR="004835D7" w:rsidRPr="00A1416D">
        <w:rPr>
          <w:rFonts w:asciiTheme="minorHAnsi" w:hAnsiTheme="minorHAnsi" w:cs="Arial"/>
          <w:sz w:val="20"/>
          <w:szCs w:val="20"/>
        </w:rPr>
        <w:t xml:space="preserve">to </w:t>
      </w:r>
      <w:r w:rsidRPr="00A1416D">
        <w:rPr>
          <w:rFonts w:asciiTheme="minorHAnsi" w:hAnsiTheme="minorHAnsi" w:cs="Arial"/>
          <w:sz w:val="20"/>
          <w:szCs w:val="20"/>
        </w:rPr>
        <w:t xml:space="preserve">will </w:t>
      </w:r>
      <w:r w:rsidR="004835D7" w:rsidRPr="00A1416D">
        <w:rPr>
          <w:rFonts w:asciiTheme="minorHAnsi" w:hAnsiTheme="minorHAnsi" w:cs="Arial"/>
          <w:sz w:val="20"/>
          <w:szCs w:val="20"/>
        </w:rPr>
        <w:t>make the experience all the more fun, followed by the highly sought after “Opening Party” that draws 600 to 800 guests for a celebratory evening.  </w:t>
      </w:r>
    </w:p>
    <w:p w:rsidR="00714304" w:rsidRPr="00A1416D" w:rsidRDefault="00714304" w:rsidP="00714304">
      <w:pPr>
        <w:pStyle w:val="ListParagraph"/>
        <w:shd w:val="clear" w:color="auto" w:fill="FFFFFF"/>
        <w:jc w:val="both"/>
        <w:rPr>
          <w:rFonts w:asciiTheme="minorHAnsi" w:hAnsiTheme="minorHAnsi" w:cs="Arial"/>
          <w:sz w:val="20"/>
          <w:szCs w:val="20"/>
        </w:rPr>
      </w:pPr>
    </w:p>
    <w:p w:rsidR="00714304" w:rsidRPr="00C37725" w:rsidRDefault="004835D7" w:rsidP="00C37725">
      <w:pPr>
        <w:pStyle w:val="ListParagraph"/>
        <w:numPr>
          <w:ilvl w:val="0"/>
          <w:numId w:val="7"/>
        </w:numPr>
        <w:shd w:val="clear" w:color="auto" w:fill="FFFFFF"/>
        <w:jc w:val="both"/>
        <w:rPr>
          <w:rFonts w:asciiTheme="minorHAnsi" w:hAnsiTheme="minorHAnsi" w:cs="Arial"/>
          <w:sz w:val="20"/>
          <w:szCs w:val="20"/>
        </w:rPr>
      </w:pPr>
      <w:r w:rsidRPr="00A1416D">
        <w:rPr>
          <w:rFonts w:asciiTheme="minorHAnsi" w:hAnsiTheme="minorHAnsi" w:cs="Arial"/>
          <w:sz w:val="20"/>
          <w:szCs w:val="20"/>
        </w:rPr>
        <w:t>Embracing Hollywood and the movie industry, </w:t>
      </w:r>
      <w:r w:rsidRPr="00A1416D">
        <w:rPr>
          <w:rStyle w:val="il"/>
          <w:rFonts w:asciiTheme="minorHAnsi" w:hAnsiTheme="minorHAnsi" w:cs="Arial"/>
          <w:sz w:val="20"/>
          <w:szCs w:val="20"/>
        </w:rPr>
        <w:t>LCDQ</w:t>
      </w:r>
      <w:r w:rsidRPr="00A1416D">
        <w:rPr>
          <w:rFonts w:asciiTheme="minorHAnsi" w:hAnsiTheme="minorHAnsi" w:cs="Arial"/>
          <w:sz w:val="20"/>
          <w:szCs w:val="20"/>
        </w:rPr>
        <w:t> will transform th</w:t>
      </w:r>
      <w:r w:rsidR="00A1416D" w:rsidRPr="00A1416D">
        <w:rPr>
          <w:rFonts w:asciiTheme="minorHAnsi" w:hAnsiTheme="minorHAnsi" w:cs="Arial"/>
          <w:sz w:val="20"/>
          <w:szCs w:val="20"/>
        </w:rPr>
        <w:t xml:space="preserve">e VIP Lounge to a “Green Room” outfitted by Pacific Sales where </w:t>
      </w:r>
      <w:r w:rsidRPr="00A1416D">
        <w:rPr>
          <w:rStyle w:val="il"/>
          <w:rFonts w:asciiTheme="minorHAnsi" w:hAnsiTheme="minorHAnsi" w:cs="Arial"/>
          <w:sz w:val="20"/>
          <w:szCs w:val="20"/>
        </w:rPr>
        <w:t xml:space="preserve">LEGENDS </w:t>
      </w:r>
      <w:r w:rsidR="00A1416D" w:rsidRPr="00A1416D">
        <w:rPr>
          <w:rFonts w:asciiTheme="minorHAnsi" w:hAnsiTheme="minorHAnsi" w:cs="Arial"/>
          <w:sz w:val="20"/>
          <w:szCs w:val="20"/>
        </w:rPr>
        <w:t>guests can</w:t>
      </w:r>
      <w:r w:rsidRPr="00A1416D">
        <w:rPr>
          <w:rFonts w:asciiTheme="minorHAnsi" w:hAnsiTheme="minorHAnsi" w:cs="Arial"/>
          <w:sz w:val="20"/>
          <w:szCs w:val="20"/>
        </w:rPr>
        <w:t xml:space="preserve"> refresh and rec</w:t>
      </w:r>
      <w:r w:rsidR="00C37725">
        <w:rPr>
          <w:rFonts w:asciiTheme="minorHAnsi" w:hAnsiTheme="minorHAnsi" w:cs="Arial"/>
          <w:sz w:val="20"/>
          <w:szCs w:val="20"/>
        </w:rPr>
        <w:t>harge their electronic devices.</w:t>
      </w:r>
    </w:p>
    <w:p w:rsidR="004835D7" w:rsidRPr="00714304" w:rsidRDefault="00A1416D" w:rsidP="00714304">
      <w:pPr>
        <w:pStyle w:val="NormalWeb"/>
        <w:numPr>
          <w:ilvl w:val="0"/>
          <w:numId w:val="7"/>
        </w:numPr>
        <w:jc w:val="both"/>
        <w:rPr>
          <w:rFonts w:asciiTheme="minorHAnsi" w:hAnsiTheme="minorHAnsi"/>
        </w:rPr>
      </w:pPr>
      <w:r w:rsidRPr="00A1416D">
        <w:rPr>
          <w:rFonts w:asciiTheme="minorHAnsi" w:hAnsiTheme="minorHAnsi"/>
        </w:rPr>
        <w:lastRenderedPageBreak/>
        <w:t xml:space="preserve">Several area hotels will offer discounted rooms for LEGENDS 2019 attendees. Click here to make reservations. </w:t>
      </w:r>
    </w:p>
    <w:p w:rsidR="005651C4" w:rsidRDefault="005651C4" w:rsidP="00A1416D">
      <w:pPr>
        <w:pStyle w:val="ListParagraph"/>
        <w:shd w:val="clear" w:color="auto" w:fill="FFFFFF"/>
        <w:ind w:left="0"/>
        <w:jc w:val="both"/>
        <w:rPr>
          <w:rFonts w:asciiTheme="minorHAnsi" w:hAnsiTheme="minorHAnsi" w:cs="Arial"/>
          <w:sz w:val="20"/>
          <w:szCs w:val="20"/>
        </w:rPr>
      </w:pPr>
      <w:r>
        <w:rPr>
          <w:rFonts w:asciiTheme="minorHAnsi" w:hAnsiTheme="minorHAnsi" w:cs="Arial"/>
          <w:sz w:val="20"/>
          <w:szCs w:val="20"/>
        </w:rPr>
        <w:t xml:space="preserve">To </w:t>
      </w:r>
      <w:proofErr w:type="gramStart"/>
      <w:r>
        <w:rPr>
          <w:rFonts w:asciiTheme="minorHAnsi" w:hAnsiTheme="minorHAnsi" w:cs="Arial"/>
          <w:sz w:val="20"/>
          <w:szCs w:val="20"/>
        </w:rPr>
        <w:t>date,</w:t>
      </w:r>
      <w:proofErr w:type="gramEnd"/>
      <w:r>
        <w:rPr>
          <w:rFonts w:asciiTheme="minorHAnsi" w:hAnsiTheme="minorHAnsi" w:cs="Arial"/>
          <w:sz w:val="20"/>
          <w:szCs w:val="20"/>
        </w:rPr>
        <w:t xml:space="preserve"> sponsors for LEGENDS 2019 include:</w:t>
      </w:r>
    </w:p>
    <w:p w:rsidR="005651C4" w:rsidRDefault="005651C4" w:rsidP="005651C4">
      <w:pPr>
        <w:pStyle w:val="ListParagraph"/>
        <w:numPr>
          <w:ilvl w:val="0"/>
          <w:numId w:val="8"/>
        </w:numPr>
        <w:shd w:val="clear" w:color="auto" w:fill="FFFFFF"/>
        <w:jc w:val="both"/>
        <w:rPr>
          <w:rFonts w:asciiTheme="minorHAnsi" w:hAnsiTheme="minorHAnsi" w:cs="Arial"/>
          <w:sz w:val="20"/>
          <w:szCs w:val="20"/>
        </w:rPr>
      </w:pPr>
      <w:r>
        <w:rPr>
          <w:rFonts w:asciiTheme="minorHAnsi" w:hAnsiTheme="minorHAnsi" w:cs="Arial"/>
          <w:sz w:val="20"/>
          <w:szCs w:val="20"/>
        </w:rPr>
        <w:t xml:space="preserve">1stdibs and Pacific Sales as Partner Sponsors, Benjamin Moore and Sotheby’s Home as Presenting Sponsors, and </w:t>
      </w:r>
      <w:proofErr w:type="spellStart"/>
      <w:r>
        <w:rPr>
          <w:rFonts w:asciiTheme="minorHAnsi" w:hAnsiTheme="minorHAnsi" w:cs="Arial"/>
          <w:sz w:val="20"/>
          <w:szCs w:val="20"/>
        </w:rPr>
        <w:t>Chairish</w:t>
      </w:r>
      <w:proofErr w:type="spellEnd"/>
      <w:r>
        <w:rPr>
          <w:rFonts w:asciiTheme="minorHAnsi" w:hAnsiTheme="minorHAnsi" w:cs="Arial"/>
          <w:sz w:val="20"/>
          <w:szCs w:val="20"/>
        </w:rPr>
        <w:t xml:space="preserve"> and the New York Design Center as Participating Sponsors</w:t>
      </w:r>
      <w:r w:rsidR="00407360">
        <w:rPr>
          <w:rFonts w:asciiTheme="minorHAnsi" w:hAnsiTheme="minorHAnsi" w:cs="Arial"/>
          <w:sz w:val="20"/>
          <w:szCs w:val="20"/>
        </w:rPr>
        <w:t>.</w:t>
      </w:r>
      <w:bookmarkStart w:id="0" w:name="_GoBack"/>
      <w:bookmarkEnd w:id="0"/>
    </w:p>
    <w:p w:rsidR="005651C4" w:rsidRDefault="005651C4" w:rsidP="005651C4">
      <w:pPr>
        <w:pStyle w:val="ListParagraph"/>
        <w:numPr>
          <w:ilvl w:val="0"/>
          <w:numId w:val="8"/>
        </w:numPr>
        <w:shd w:val="clear" w:color="auto" w:fill="FFFFFF"/>
        <w:jc w:val="both"/>
        <w:rPr>
          <w:rFonts w:asciiTheme="minorHAnsi" w:hAnsiTheme="minorHAnsi" w:cs="Arial"/>
          <w:sz w:val="20"/>
          <w:szCs w:val="20"/>
        </w:rPr>
      </w:pPr>
      <w:r>
        <w:rPr>
          <w:rFonts w:asciiTheme="minorHAnsi" w:hAnsiTheme="minorHAnsi" w:cs="Arial"/>
          <w:sz w:val="20"/>
          <w:szCs w:val="20"/>
        </w:rPr>
        <w:t>Media: Elle Decor</w:t>
      </w:r>
      <w:proofErr w:type="gramStart"/>
      <w:r>
        <w:rPr>
          <w:rFonts w:asciiTheme="minorHAnsi" w:hAnsiTheme="minorHAnsi" w:cs="Arial"/>
          <w:sz w:val="20"/>
          <w:szCs w:val="20"/>
        </w:rPr>
        <w:t xml:space="preserve">,  </w:t>
      </w:r>
      <w:proofErr w:type="spellStart"/>
      <w:r>
        <w:rPr>
          <w:rFonts w:asciiTheme="minorHAnsi" w:hAnsiTheme="minorHAnsi" w:cs="Arial"/>
          <w:sz w:val="20"/>
          <w:szCs w:val="20"/>
        </w:rPr>
        <w:t>Galerie</w:t>
      </w:r>
      <w:proofErr w:type="spellEnd"/>
      <w:proofErr w:type="gramEnd"/>
      <w:r>
        <w:rPr>
          <w:rFonts w:asciiTheme="minorHAnsi" w:hAnsiTheme="minorHAnsi" w:cs="Arial"/>
          <w:sz w:val="20"/>
          <w:szCs w:val="20"/>
        </w:rPr>
        <w:t xml:space="preserve">, House Beautiful, Interiors, </w:t>
      </w:r>
      <w:proofErr w:type="spellStart"/>
      <w:r>
        <w:rPr>
          <w:rFonts w:asciiTheme="minorHAnsi" w:hAnsiTheme="minorHAnsi" w:cs="Arial"/>
          <w:sz w:val="20"/>
          <w:szCs w:val="20"/>
        </w:rPr>
        <w:t>Luxe</w:t>
      </w:r>
      <w:proofErr w:type="spellEnd"/>
      <w:r>
        <w:rPr>
          <w:rFonts w:asciiTheme="minorHAnsi" w:hAnsiTheme="minorHAnsi" w:cs="Arial"/>
          <w:sz w:val="20"/>
          <w:szCs w:val="20"/>
        </w:rPr>
        <w:t xml:space="preserve"> Interiors + Design, Traditional Home, Veranda, Ca</w:t>
      </w:r>
      <w:r w:rsidR="00407360">
        <w:rPr>
          <w:rFonts w:asciiTheme="minorHAnsi" w:hAnsiTheme="minorHAnsi" w:cs="Arial"/>
          <w:sz w:val="20"/>
          <w:szCs w:val="20"/>
        </w:rPr>
        <w:t>lifornia Home + Design and California Homes.</w:t>
      </w:r>
    </w:p>
    <w:p w:rsidR="005651C4" w:rsidRDefault="005651C4" w:rsidP="00A1416D">
      <w:pPr>
        <w:pStyle w:val="ListParagraph"/>
        <w:shd w:val="clear" w:color="auto" w:fill="FFFFFF"/>
        <w:ind w:left="0"/>
        <w:jc w:val="both"/>
        <w:rPr>
          <w:rFonts w:asciiTheme="minorHAnsi" w:hAnsiTheme="minorHAnsi" w:cs="Arial"/>
          <w:sz w:val="20"/>
          <w:szCs w:val="20"/>
        </w:rPr>
      </w:pPr>
    </w:p>
    <w:p w:rsidR="007304D6" w:rsidRPr="00A1416D" w:rsidRDefault="004835D7" w:rsidP="00A1416D">
      <w:pPr>
        <w:pStyle w:val="ListParagraph"/>
        <w:shd w:val="clear" w:color="auto" w:fill="FFFFFF"/>
        <w:ind w:left="0"/>
        <w:jc w:val="both"/>
        <w:rPr>
          <w:rFonts w:asciiTheme="minorHAnsi" w:hAnsiTheme="minorHAnsi" w:cs="Arial"/>
          <w:sz w:val="20"/>
          <w:szCs w:val="20"/>
        </w:rPr>
      </w:pPr>
      <w:r w:rsidRPr="00A1416D">
        <w:rPr>
          <w:rFonts w:asciiTheme="minorHAnsi" w:hAnsiTheme="minorHAnsi" w:cs="Arial"/>
          <w:sz w:val="20"/>
          <w:szCs w:val="20"/>
        </w:rPr>
        <w:t>Stay tuned for further updates announced via this </w:t>
      </w:r>
      <w:r w:rsidRPr="00A1416D">
        <w:rPr>
          <w:rStyle w:val="il"/>
          <w:rFonts w:asciiTheme="minorHAnsi" w:hAnsiTheme="minorHAnsi" w:cs="Arial"/>
          <w:sz w:val="20"/>
          <w:szCs w:val="20"/>
        </w:rPr>
        <w:t>page</w:t>
      </w:r>
      <w:r w:rsidRPr="00A1416D">
        <w:rPr>
          <w:rFonts w:asciiTheme="minorHAnsi" w:hAnsiTheme="minorHAnsi" w:cs="Arial"/>
          <w:sz w:val="20"/>
          <w:szCs w:val="20"/>
        </w:rPr>
        <w:t> and on </w:t>
      </w:r>
      <w:r w:rsidRPr="00A1416D">
        <w:rPr>
          <w:rStyle w:val="il"/>
          <w:rFonts w:asciiTheme="minorHAnsi" w:hAnsiTheme="minorHAnsi" w:cs="Arial"/>
          <w:sz w:val="20"/>
          <w:szCs w:val="20"/>
        </w:rPr>
        <w:t>LCDQ</w:t>
      </w:r>
      <w:r w:rsidRPr="00A1416D">
        <w:rPr>
          <w:rFonts w:asciiTheme="minorHAnsi" w:hAnsiTheme="minorHAnsi" w:cs="Arial"/>
          <w:sz w:val="20"/>
          <w:szCs w:val="20"/>
        </w:rPr>
        <w:t>’s social media channels. In the meantime, watch what makes the </w:t>
      </w:r>
      <w:r w:rsidRPr="00A1416D">
        <w:rPr>
          <w:rStyle w:val="il"/>
          <w:rFonts w:asciiTheme="minorHAnsi" w:hAnsiTheme="minorHAnsi" w:cs="Arial"/>
          <w:sz w:val="20"/>
          <w:szCs w:val="20"/>
        </w:rPr>
        <w:t>LEGENDS</w:t>
      </w:r>
      <w:r w:rsidRPr="00A1416D">
        <w:rPr>
          <w:rFonts w:asciiTheme="minorHAnsi" w:hAnsiTheme="minorHAnsi" w:cs="Arial"/>
          <w:sz w:val="20"/>
          <w:szCs w:val="20"/>
        </w:rPr>
        <w:t xml:space="preserve"> event so special: </w:t>
      </w:r>
      <w:hyperlink r:id="rId12" w:history="1">
        <w:r w:rsidRPr="00A1416D">
          <w:rPr>
            <w:rStyle w:val="Hyperlink"/>
            <w:rFonts w:asciiTheme="minorHAnsi" w:hAnsiTheme="minorHAnsi" w:cs="Arial"/>
            <w:color w:val="auto"/>
            <w:sz w:val="20"/>
            <w:szCs w:val="20"/>
          </w:rPr>
          <w:t>http://lcdqla.com/legends-2019/</w:t>
        </w:r>
      </w:hyperlink>
      <w:r w:rsidRPr="00A1416D">
        <w:rPr>
          <w:rFonts w:asciiTheme="minorHAnsi" w:hAnsiTheme="minorHAnsi" w:cs="Arial"/>
          <w:sz w:val="20"/>
          <w:szCs w:val="20"/>
        </w:rPr>
        <w:t xml:space="preserve">. </w:t>
      </w:r>
    </w:p>
    <w:p w:rsidR="009B2046" w:rsidRPr="00A1416D" w:rsidRDefault="009B2046" w:rsidP="00A1416D">
      <w:pPr>
        <w:jc w:val="both"/>
        <w:rPr>
          <w:rFonts w:cstheme="minorHAnsi"/>
          <w:sz w:val="20"/>
          <w:szCs w:val="20"/>
        </w:rPr>
      </w:pPr>
    </w:p>
    <w:p w:rsidR="000E0E5A" w:rsidRPr="00A1416D" w:rsidRDefault="000E0E5A" w:rsidP="00A1416D">
      <w:pPr>
        <w:shd w:val="clear" w:color="auto" w:fill="FFFFFF"/>
        <w:jc w:val="both"/>
        <w:rPr>
          <w:rFonts w:cstheme="minorHAnsi"/>
          <w:sz w:val="20"/>
          <w:szCs w:val="20"/>
          <w:shd w:val="clear" w:color="auto" w:fill="FFFFFF"/>
        </w:rPr>
      </w:pPr>
      <w:r w:rsidRPr="00A1416D">
        <w:rPr>
          <w:rFonts w:cstheme="minorHAnsi"/>
          <w:sz w:val="20"/>
          <w:szCs w:val="20"/>
        </w:rPr>
        <w:t xml:space="preserve">For </w:t>
      </w:r>
      <w:r w:rsidR="007E5311" w:rsidRPr="00A1416D">
        <w:rPr>
          <w:rFonts w:cstheme="minorHAnsi"/>
          <w:sz w:val="20"/>
          <w:szCs w:val="20"/>
        </w:rPr>
        <w:t>additional announcements regarding LEGENDS 2019</w:t>
      </w:r>
      <w:r w:rsidRPr="00A1416D">
        <w:rPr>
          <w:rFonts w:cstheme="minorHAnsi"/>
          <w:sz w:val="20"/>
          <w:szCs w:val="20"/>
          <w:shd w:val="clear" w:color="auto" w:fill="FFFFFF"/>
        </w:rPr>
        <w:t xml:space="preserve">, please visit </w:t>
      </w:r>
      <w:hyperlink r:id="rId13" w:history="1">
        <w:r w:rsidR="00FF2A51" w:rsidRPr="00A1416D">
          <w:rPr>
            <w:rStyle w:val="Hyperlink"/>
            <w:rFonts w:cstheme="minorHAnsi"/>
            <w:color w:val="auto"/>
            <w:sz w:val="20"/>
            <w:szCs w:val="20"/>
            <w:shd w:val="clear" w:color="auto" w:fill="FFFFFF"/>
          </w:rPr>
          <w:t>lcdqla.com</w:t>
        </w:r>
      </w:hyperlink>
      <w:r w:rsidR="00FF2A51" w:rsidRPr="00A1416D">
        <w:rPr>
          <w:rFonts w:cstheme="minorHAnsi"/>
          <w:sz w:val="20"/>
          <w:szCs w:val="20"/>
          <w:shd w:val="clear" w:color="auto" w:fill="FFFFFF"/>
        </w:rPr>
        <w:t>.</w:t>
      </w:r>
    </w:p>
    <w:p w:rsidR="005E7F34" w:rsidRPr="00A1416D" w:rsidRDefault="005E7F34" w:rsidP="00A1416D">
      <w:pPr>
        <w:shd w:val="clear" w:color="auto" w:fill="FFFFFF"/>
        <w:jc w:val="both"/>
        <w:rPr>
          <w:rFonts w:cs="Arial"/>
          <w:sz w:val="20"/>
          <w:szCs w:val="20"/>
        </w:rPr>
      </w:pPr>
    </w:p>
    <w:p w:rsidR="000E0E5A" w:rsidRPr="00A1416D" w:rsidRDefault="000E0E5A" w:rsidP="00A1416D">
      <w:pPr>
        <w:shd w:val="clear" w:color="auto" w:fill="FFFFFF"/>
        <w:jc w:val="both"/>
        <w:rPr>
          <w:b/>
          <w:bCs/>
          <w:sz w:val="20"/>
          <w:szCs w:val="20"/>
        </w:rPr>
      </w:pPr>
    </w:p>
    <w:p w:rsidR="00D70017" w:rsidRPr="00A1416D" w:rsidRDefault="006842E3" w:rsidP="00A1416D">
      <w:pPr>
        <w:shd w:val="clear" w:color="auto" w:fill="FFFFFF"/>
        <w:jc w:val="both"/>
        <w:rPr>
          <w:sz w:val="20"/>
          <w:szCs w:val="20"/>
        </w:rPr>
      </w:pPr>
      <w:r w:rsidRPr="00A1416D">
        <w:rPr>
          <w:b/>
          <w:bCs/>
          <w:sz w:val="20"/>
          <w:szCs w:val="20"/>
        </w:rPr>
        <w:t>ABOUT LEGENDS</w:t>
      </w:r>
      <w:r w:rsidRPr="00A1416D">
        <w:rPr>
          <w:sz w:val="20"/>
          <w:szCs w:val="20"/>
        </w:rPr>
        <w:t xml:space="preserve">: In its </w:t>
      </w:r>
      <w:r w:rsidR="00620670" w:rsidRPr="00A1416D">
        <w:rPr>
          <w:sz w:val="20"/>
          <w:szCs w:val="20"/>
        </w:rPr>
        <w:t>11</w:t>
      </w:r>
      <w:r w:rsidRPr="00A1416D">
        <w:rPr>
          <w:sz w:val="20"/>
          <w:szCs w:val="20"/>
        </w:rPr>
        <w:t xml:space="preserve">th consecutive year, LEGENDS has attracted over </w:t>
      </w:r>
      <w:r w:rsidR="009B2046" w:rsidRPr="00A1416D">
        <w:rPr>
          <w:sz w:val="20"/>
          <w:szCs w:val="20"/>
        </w:rPr>
        <w:t>70</w:t>
      </w:r>
      <w:r w:rsidRPr="00A1416D">
        <w:rPr>
          <w:sz w:val="20"/>
          <w:szCs w:val="20"/>
        </w:rPr>
        <w:t xml:space="preserve">,000 attendees and garnered more than </w:t>
      </w:r>
      <w:r w:rsidR="009B2046" w:rsidRPr="00A1416D">
        <w:rPr>
          <w:sz w:val="20"/>
          <w:szCs w:val="20"/>
        </w:rPr>
        <w:t>350</w:t>
      </w:r>
      <w:r w:rsidR="00BA4CC4" w:rsidRPr="00A1416D">
        <w:rPr>
          <w:sz w:val="20"/>
          <w:szCs w:val="20"/>
        </w:rPr>
        <w:t xml:space="preserve"> million media impressions</w:t>
      </w:r>
      <w:r w:rsidR="009B2046" w:rsidRPr="00A1416D">
        <w:rPr>
          <w:sz w:val="20"/>
          <w:szCs w:val="20"/>
        </w:rPr>
        <w:t xml:space="preserve"> in the last year alone</w:t>
      </w:r>
      <w:r w:rsidRPr="00A1416D">
        <w:rPr>
          <w:sz w:val="20"/>
          <w:szCs w:val="20"/>
        </w:rPr>
        <w:t xml:space="preserve">.  The parties, lunches and programs are a huge draw, with as many as 800 people at the kick-off party in previous years and capacity audiences of 150-250 at the programs held in LCDQ member shops and showrooms. </w:t>
      </w:r>
    </w:p>
    <w:p w:rsidR="00D70017" w:rsidRPr="00A1416D" w:rsidRDefault="00D70017" w:rsidP="00A1416D">
      <w:pPr>
        <w:jc w:val="both"/>
        <w:rPr>
          <w:b/>
          <w:bCs/>
          <w:sz w:val="20"/>
          <w:szCs w:val="20"/>
          <w:shd w:val="clear" w:color="auto" w:fill="FFFFFF"/>
        </w:rPr>
      </w:pPr>
    </w:p>
    <w:p w:rsidR="006842E3" w:rsidRPr="00A1416D" w:rsidRDefault="006842E3" w:rsidP="00A1416D">
      <w:pPr>
        <w:jc w:val="both"/>
        <w:rPr>
          <w:sz w:val="20"/>
          <w:szCs w:val="20"/>
        </w:rPr>
      </w:pPr>
      <w:r w:rsidRPr="00A1416D">
        <w:rPr>
          <w:b/>
          <w:bCs/>
          <w:sz w:val="20"/>
          <w:szCs w:val="20"/>
          <w:shd w:val="clear" w:color="auto" w:fill="FFFFFF"/>
        </w:rPr>
        <w:t>ABOUT LCDQ</w:t>
      </w:r>
      <w:r w:rsidRPr="00A1416D">
        <w:rPr>
          <w:sz w:val="20"/>
          <w:szCs w:val="20"/>
          <w:shd w:val="clear" w:color="auto" w:fill="FFFFFF"/>
        </w:rPr>
        <w:t xml:space="preserve">: The La Cienega Design Quarter was founded in 2008 to promote the burgeoning antiques and design neighborhood on one of Los Angeles’ oldest thoroughfares. </w:t>
      </w:r>
      <w:r w:rsidRPr="00A1416D">
        <w:rPr>
          <w:sz w:val="20"/>
          <w:szCs w:val="20"/>
        </w:rPr>
        <w:t>Since the 1950s, La Cienega Boulevard has been the leading destination for interior design, shopped by icons like William Haines, Elsie de Wolfe, Tony Duquette, Frances Elkins, Chet Chidester, Michael Taylor and Kalef Alaton. Today</w:t>
      </w:r>
      <w:r w:rsidR="009A6163" w:rsidRPr="00A1416D">
        <w:rPr>
          <w:sz w:val="20"/>
          <w:szCs w:val="20"/>
        </w:rPr>
        <w:t>,</w:t>
      </w:r>
      <w:r w:rsidRPr="00A1416D">
        <w:rPr>
          <w:sz w:val="20"/>
          <w:szCs w:val="20"/>
        </w:rPr>
        <w:t xml:space="preserve"> La Cienega (</w:t>
      </w:r>
      <w:r w:rsidR="009B2046" w:rsidRPr="00A1416D">
        <w:rPr>
          <w:sz w:val="20"/>
          <w:szCs w:val="20"/>
        </w:rPr>
        <w:t>from Santa Monica Boulevard to Rosewood Avenue</w:t>
      </w:r>
      <w:r w:rsidR="00FF2A51" w:rsidRPr="00A1416D">
        <w:rPr>
          <w:sz w:val="20"/>
          <w:szCs w:val="20"/>
        </w:rPr>
        <w:t xml:space="preserve">), </w:t>
      </w:r>
      <w:r w:rsidRPr="00A1416D">
        <w:rPr>
          <w:sz w:val="20"/>
          <w:szCs w:val="20"/>
        </w:rPr>
        <w:t>Melrose</w:t>
      </w:r>
      <w:r w:rsidR="00FF2A51" w:rsidRPr="00A1416D">
        <w:rPr>
          <w:sz w:val="20"/>
          <w:szCs w:val="20"/>
        </w:rPr>
        <w:t xml:space="preserve"> Avenue </w:t>
      </w:r>
      <w:r w:rsidRPr="00A1416D">
        <w:rPr>
          <w:sz w:val="20"/>
          <w:szCs w:val="20"/>
        </w:rPr>
        <w:t>(</w:t>
      </w:r>
      <w:r w:rsidR="009B2046" w:rsidRPr="00A1416D">
        <w:rPr>
          <w:sz w:val="20"/>
          <w:szCs w:val="20"/>
        </w:rPr>
        <w:t>to the East and West</w:t>
      </w:r>
      <w:r w:rsidRPr="00A1416D">
        <w:rPr>
          <w:sz w:val="20"/>
          <w:szCs w:val="20"/>
        </w:rPr>
        <w:t>)</w:t>
      </w:r>
      <w:r w:rsidR="009B2046" w:rsidRPr="00A1416D">
        <w:rPr>
          <w:sz w:val="20"/>
          <w:szCs w:val="20"/>
        </w:rPr>
        <w:t xml:space="preserve"> and Melrose Place</w:t>
      </w:r>
      <w:r w:rsidRPr="00A1416D">
        <w:rPr>
          <w:sz w:val="20"/>
          <w:szCs w:val="20"/>
        </w:rPr>
        <w:t xml:space="preserve"> continue to be the leading destination </w:t>
      </w:r>
      <w:r w:rsidR="009B2046" w:rsidRPr="00A1416D">
        <w:rPr>
          <w:sz w:val="20"/>
          <w:szCs w:val="20"/>
        </w:rPr>
        <w:t xml:space="preserve">for high-end design </w:t>
      </w:r>
      <w:r w:rsidRPr="00A1416D">
        <w:rPr>
          <w:sz w:val="20"/>
          <w:szCs w:val="20"/>
        </w:rPr>
        <w:t xml:space="preserve">as top designers, celebrities and selective shoppers source the most unique </w:t>
      </w:r>
      <w:r w:rsidR="00D42586" w:rsidRPr="00A1416D">
        <w:rPr>
          <w:sz w:val="20"/>
          <w:szCs w:val="20"/>
        </w:rPr>
        <w:t>furniture, antiques, lighting, garden, ironwork, hardware, rugs, fabrics, art and accessories</w:t>
      </w:r>
      <w:r w:rsidRPr="00A1416D">
        <w:rPr>
          <w:sz w:val="20"/>
          <w:szCs w:val="20"/>
        </w:rPr>
        <w:t xml:space="preserve"> in the world from the </w:t>
      </w:r>
      <w:r w:rsidR="00FF2A51" w:rsidRPr="00A1416D">
        <w:rPr>
          <w:sz w:val="20"/>
          <w:szCs w:val="20"/>
        </w:rPr>
        <w:t xml:space="preserve">50+ </w:t>
      </w:r>
      <w:r w:rsidRPr="00A1416D">
        <w:rPr>
          <w:sz w:val="20"/>
          <w:szCs w:val="20"/>
        </w:rPr>
        <w:t>shops, galleries and showrooms of the LCDQ.</w:t>
      </w:r>
      <w:r w:rsidR="00FF2A51" w:rsidRPr="00A1416D">
        <w:rPr>
          <w:sz w:val="20"/>
          <w:szCs w:val="20"/>
        </w:rPr>
        <w:t xml:space="preserve">  </w:t>
      </w:r>
      <w:r w:rsidRPr="00A1416D">
        <w:rPr>
          <w:sz w:val="20"/>
          <w:szCs w:val="20"/>
        </w:rPr>
        <w:t xml:space="preserve">For further information visit </w:t>
      </w:r>
      <w:hyperlink r:id="rId14" w:history="1">
        <w:r w:rsidRPr="00A1416D">
          <w:rPr>
            <w:rStyle w:val="Hyperlink"/>
            <w:color w:val="auto"/>
            <w:sz w:val="20"/>
            <w:szCs w:val="20"/>
          </w:rPr>
          <w:t>www.lcdqla.com</w:t>
        </w:r>
      </w:hyperlink>
      <w:r w:rsidRPr="00A1416D">
        <w:rPr>
          <w:i/>
          <w:iCs/>
          <w:sz w:val="20"/>
          <w:szCs w:val="20"/>
        </w:rPr>
        <w:t>.</w:t>
      </w:r>
    </w:p>
    <w:p w:rsidR="006842E3" w:rsidRPr="00A1416D" w:rsidRDefault="006842E3" w:rsidP="00A1416D">
      <w:pPr>
        <w:jc w:val="both"/>
        <w:rPr>
          <w:sz w:val="20"/>
          <w:szCs w:val="20"/>
        </w:rPr>
      </w:pPr>
      <w:r w:rsidRPr="00A1416D">
        <w:rPr>
          <w:b/>
          <w:bCs/>
          <w:sz w:val="20"/>
          <w:szCs w:val="20"/>
          <w:shd w:val="clear" w:color="auto" w:fill="FFFFFF"/>
        </w:rPr>
        <w:t> </w:t>
      </w:r>
    </w:p>
    <w:p w:rsidR="00FF2A51" w:rsidRPr="00A1416D" w:rsidRDefault="00FF2A51" w:rsidP="00A1416D">
      <w:pPr>
        <w:jc w:val="both"/>
        <w:rPr>
          <w:b/>
          <w:bCs/>
          <w:sz w:val="20"/>
          <w:szCs w:val="20"/>
          <w:shd w:val="clear" w:color="auto" w:fill="FFFFFF"/>
        </w:rPr>
      </w:pPr>
    </w:p>
    <w:p w:rsidR="006842E3" w:rsidRPr="00A1416D" w:rsidRDefault="006842E3" w:rsidP="00A1416D">
      <w:pPr>
        <w:jc w:val="both"/>
        <w:rPr>
          <w:sz w:val="20"/>
          <w:szCs w:val="20"/>
        </w:rPr>
      </w:pPr>
      <w:r w:rsidRPr="00A1416D">
        <w:rPr>
          <w:b/>
          <w:bCs/>
          <w:sz w:val="20"/>
          <w:szCs w:val="20"/>
          <w:shd w:val="clear" w:color="auto" w:fill="FFFFFF"/>
        </w:rPr>
        <w:t>Media Contact:</w:t>
      </w:r>
    </w:p>
    <w:p w:rsidR="006842E3" w:rsidRPr="00A1416D" w:rsidRDefault="006842E3" w:rsidP="00A1416D">
      <w:pPr>
        <w:jc w:val="both"/>
        <w:rPr>
          <w:sz w:val="20"/>
          <w:szCs w:val="20"/>
        </w:rPr>
      </w:pPr>
      <w:r w:rsidRPr="00A1416D">
        <w:rPr>
          <w:sz w:val="20"/>
          <w:szCs w:val="20"/>
          <w:shd w:val="clear" w:color="auto" w:fill="FFFFFF"/>
        </w:rPr>
        <w:t>Tamar Mashigian</w:t>
      </w:r>
    </w:p>
    <w:p w:rsidR="006842E3" w:rsidRPr="00A1416D" w:rsidRDefault="006842E3" w:rsidP="00A1416D">
      <w:pPr>
        <w:jc w:val="both"/>
        <w:rPr>
          <w:sz w:val="20"/>
          <w:szCs w:val="20"/>
        </w:rPr>
      </w:pPr>
      <w:r w:rsidRPr="00A1416D">
        <w:rPr>
          <w:sz w:val="20"/>
          <w:szCs w:val="20"/>
          <w:shd w:val="clear" w:color="auto" w:fill="FFFFFF"/>
        </w:rPr>
        <w:t>310.276.5001</w:t>
      </w:r>
    </w:p>
    <w:p w:rsidR="006842E3" w:rsidRPr="00A1416D" w:rsidRDefault="005E7F34" w:rsidP="00A1416D">
      <w:pPr>
        <w:jc w:val="both"/>
        <w:rPr>
          <w:rStyle w:val="Hyperlink"/>
          <w:color w:val="auto"/>
          <w:sz w:val="20"/>
          <w:szCs w:val="20"/>
          <w:shd w:val="clear" w:color="auto" w:fill="FFFFFF"/>
        </w:rPr>
      </w:pPr>
      <w:hyperlink r:id="rId15" w:history="1">
        <w:r w:rsidR="006842E3" w:rsidRPr="00A1416D">
          <w:rPr>
            <w:rStyle w:val="Hyperlink"/>
            <w:color w:val="auto"/>
            <w:sz w:val="20"/>
            <w:szCs w:val="20"/>
            <w:shd w:val="clear" w:color="auto" w:fill="FFFFFF"/>
          </w:rPr>
          <w:t>tamar@cdecor.com</w:t>
        </w:r>
      </w:hyperlink>
    </w:p>
    <w:p w:rsidR="004835D7" w:rsidRPr="00A1416D" w:rsidRDefault="004835D7" w:rsidP="00A1416D">
      <w:pPr>
        <w:jc w:val="both"/>
        <w:rPr>
          <w:rStyle w:val="Hyperlink"/>
          <w:color w:val="auto"/>
          <w:sz w:val="20"/>
          <w:szCs w:val="20"/>
          <w:shd w:val="clear" w:color="auto" w:fill="FFFFFF"/>
        </w:rPr>
      </w:pPr>
    </w:p>
    <w:p w:rsidR="004835D7" w:rsidRPr="00A1416D" w:rsidRDefault="004835D7" w:rsidP="00A1416D">
      <w:pPr>
        <w:jc w:val="both"/>
        <w:rPr>
          <w:rStyle w:val="Hyperlink"/>
          <w:sz w:val="20"/>
          <w:szCs w:val="20"/>
          <w:shd w:val="clear" w:color="auto" w:fill="FFFFFF"/>
        </w:rPr>
      </w:pPr>
    </w:p>
    <w:p w:rsidR="004835D7" w:rsidRPr="00A1416D" w:rsidRDefault="004835D7" w:rsidP="00A1416D">
      <w:pPr>
        <w:jc w:val="both"/>
        <w:rPr>
          <w:rStyle w:val="Hyperlink"/>
          <w:sz w:val="20"/>
          <w:szCs w:val="20"/>
          <w:shd w:val="clear" w:color="auto" w:fill="FFFFFF"/>
        </w:rPr>
      </w:pPr>
    </w:p>
    <w:p w:rsidR="004835D7" w:rsidRPr="00A1416D" w:rsidRDefault="004835D7" w:rsidP="00A1416D">
      <w:pPr>
        <w:jc w:val="both"/>
        <w:rPr>
          <w:rStyle w:val="Hyperlink"/>
          <w:sz w:val="20"/>
          <w:szCs w:val="20"/>
          <w:shd w:val="clear" w:color="auto" w:fill="FFFFFF"/>
        </w:rPr>
      </w:pPr>
    </w:p>
    <w:p w:rsidR="004835D7" w:rsidRPr="00A1416D" w:rsidRDefault="004835D7" w:rsidP="00A1416D">
      <w:pPr>
        <w:jc w:val="both"/>
        <w:rPr>
          <w:rFonts w:cs="Arial"/>
          <w:sz w:val="20"/>
          <w:szCs w:val="20"/>
        </w:rPr>
      </w:pPr>
      <w:r w:rsidRPr="00A1416D">
        <w:rPr>
          <w:rFonts w:cs="Arial"/>
          <w:sz w:val="20"/>
          <w:szCs w:val="20"/>
        </w:rPr>
        <w:t>###</w:t>
      </w:r>
    </w:p>
    <w:p w:rsidR="004835D7" w:rsidRPr="00A1416D" w:rsidRDefault="004835D7" w:rsidP="00A1416D">
      <w:pPr>
        <w:jc w:val="both"/>
        <w:rPr>
          <w:sz w:val="20"/>
          <w:szCs w:val="20"/>
        </w:rPr>
      </w:pPr>
    </w:p>
    <w:p w:rsidR="002A0122" w:rsidRPr="00A1416D" w:rsidRDefault="002A0122" w:rsidP="00A1416D">
      <w:pPr>
        <w:jc w:val="both"/>
        <w:rPr>
          <w:sz w:val="20"/>
          <w:szCs w:val="20"/>
        </w:rPr>
      </w:pPr>
    </w:p>
    <w:p w:rsidR="00794608" w:rsidRPr="00A1416D" w:rsidRDefault="00794608" w:rsidP="00A1416D">
      <w:pPr>
        <w:jc w:val="both"/>
        <w:rPr>
          <w:sz w:val="20"/>
          <w:szCs w:val="20"/>
        </w:rPr>
      </w:pPr>
    </w:p>
    <w:p w:rsidR="00794608" w:rsidRPr="00A1416D" w:rsidRDefault="00794608" w:rsidP="00A1416D">
      <w:pPr>
        <w:jc w:val="both"/>
        <w:rPr>
          <w:sz w:val="20"/>
          <w:szCs w:val="20"/>
        </w:rPr>
      </w:pPr>
    </w:p>
    <w:p w:rsidR="00794608" w:rsidRPr="00A1416D" w:rsidRDefault="00794608" w:rsidP="00A1416D">
      <w:pPr>
        <w:jc w:val="both"/>
        <w:rPr>
          <w:sz w:val="20"/>
          <w:szCs w:val="20"/>
        </w:rPr>
      </w:pPr>
      <w:r w:rsidRPr="00A1416D">
        <w:rPr>
          <w:sz w:val="20"/>
          <w:szCs w:val="20"/>
        </w:rPr>
        <w:t xml:space="preserve"> </w:t>
      </w:r>
    </w:p>
    <w:sectPr w:rsidR="00794608" w:rsidRPr="00A1416D" w:rsidSect="00452F02">
      <w:headerReference w:type="default" r:id="rId16"/>
      <w:pgSz w:w="12240" w:h="15840"/>
      <w:pgMar w:top="1440" w:right="1296" w:bottom="1440" w:left="1296" w:header="432"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1C4" w:rsidRDefault="005651C4" w:rsidP="002A0122">
      <w:r>
        <w:separator/>
      </w:r>
    </w:p>
  </w:endnote>
  <w:endnote w:type="continuationSeparator" w:id="0">
    <w:p w:rsidR="005651C4" w:rsidRDefault="005651C4" w:rsidP="002A0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Estilo">
    <w:altName w:val="Arial"/>
    <w:panose1 w:val="00000000000000000000"/>
    <w:charset w:val="00"/>
    <w:family w:val="modern"/>
    <w:notTrueType/>
    <w:pitch w:val="variable"/>
    <w:sig w:usb0="A00002AF" w:usb1="5000205B" w:usb2="00000000" w:usb3="00000000" w:csb0="0000019F" w:csb1="00000000"/>
  </w:font>
  <w:font w:name="Eurostile LT Std">
    <w:altName w:val="Cambria"/>
    <w:panose1 w:val="00000000000000000000"/>
    <w:charset w:val="00"/>
    <w:family w:val="swiss"/>
    <w:notTrueType/>
    <w:pitch w:val="variable"/>
    <w:sig w:usb0="00000003" w:usb1="00000000" w:usb2="00000000" w:usb3="00000000" w:csb0="00000001" w:csb1="00000000"/>
  </w:font>
  <w:font w:name="Adobe Heiti Std R">
    <w:panose1 w:val="00000000000000000000"/>
    <w:charset w:val="80"/>
    <w:family w:val="swiss"/>
    <w:notTrueType/>
    <w:pitch w:val="variable"/>
    <w:sig w:usb0="00000207" w:usb1="0A0F1810" w:usb2="00000016" w:usb3="00000000" w:csb0="00060007" w:csb1="00000000"/>
  </w:font>
  <w:font w:name="Maiandra GD">
    <w:altName w:val="Candara"/>
    <w:charset w:val="00"/>
    <w:family w:val="swiss"/>
    <w:pitch w:val="variable"/>
    <w:sig w:usb0="00000003" w:usb1="00000000" w:usb2="00000000" w:usb3="00000000" w:csb0="00000001"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1C4" w:rsidRDefault="005651C4" w:rsidP="002A0122">
      <w:r>
        <w:separator/>
      </w:r>
    </w:p>
  </w:footnote>
  <w:footnote w:type="continuationSeparator" w:id="0">
    <w:p w:rsidR="005651C4" w:rsidRDefault="005651C4" w:rsidP="002A01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1C4" w:rsidRDefault="005651C4" w:rsidP="00E7257B">
    <w:pPr>
      <w:pStyle w:val="Header"/>
      <w:ind w:left="2520" w:hanging="2520"/>
    </w:pPr>
    <w:r w:rsidRPr="00C31136">
      <w:rPr>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200B"/>
    <w:multiLevelType w:val="hybridMultilevel"/>
    <w:tmpl w:val="A5A8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522E1"/>
    <w:multiLevelType w:val="hybridMultilevel"/>
    <w:tmpl w:val="574C98D8"/>
    <w:lvl w:ilvl="0" w:tplc="7FC634BC">
      <w:start w:val="12"/>
      <w:numFmt w:val="bullet"/>
      <w:lvlText w:val="-"/>
      <w:lvlJc w:val="left"/>
      <w:pPr>
        <w:ind w:left="720" w:hanging="360"/>
      </w:pPr>
      <w:rPr>
        <w:rFonts w:ascii="Calibri" w:eastAsiaTheme="minorHAnsi" w:hAnsi="Calibri" w:cs="Arial"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45091E"/>
    <w:multiLevelType w:val="hybridMultilevel"/>
    <w:tmpl w:val="F314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965A56"/>
    <w:multiLevelType w:val="hybridMultilevel"/>
    <w:tmpl w:val="9DD0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3A1C40"/>
    <w:multiLevelType w:val="hybridMultilevel"/>
    <w:tmpl w:val="22E0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FC363A"/>
    <w:multiLevelType w:val="hybridMultilevel"/>
    <w:tmpl w:val="08E0C758"/>
    <w:lvl w:ilvl="0" w:tplc="7FC634BC">
      <w:start w:val="12"/>
      <w:numFmt w:val="bullet"/>
      <w:lvlText w:val="-"/>
      <w:lvlJc w:val="left"/>
      <w:pPr>
        <w:ind w:left="720" w:hanging="360"/>
      </w:pPr>
      <w:rPr>
        <w:rFonts w:ascii="Calibri" w:eastAsiaTheme="minorHAnsi" w:hAnsi="Calibri" w:cs="Arial"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FE67C3"/>
    <w:multiLevelType w:val="hybridMultilevel"/>
    <w:tmpl w:val="0220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646485"/>
    <w:multiLevelType w:val="hybridMultilevel"/>
    <w:tmpl w:val="16CE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6"/>
  </w:num>
  <w:num w:numId="5">
    <w:abstractNumId w:val="3"/>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122"/>
    <w:rsid w:val="000E0E5A"/>
    <w:rsid w:val="000E58CD"/>
    <w:rsid w:val="00133482"/>
    <w:rsid w:val="00165C00"/>
    <w:rsid w:val="00185438"/>
    <w:rsid w:val="001A4615"/>
    <w:rsid w:val="00263429"/>
    <w:rsid w:val="00274008"/>
    <w:rsid w:val="002A0122"/>
    <w:rsid w:val="0035549A"/>
    <w:rsid w:val="003957F1"/>
    <w:rsid w:val="00407360"/>
    <w:rsid w:val="00410CE9"/>
    <w:rsid w:val="0044797E"/>
    <w:rsid w:val="00452F02"/>
    <w:rsid w:val="0045377F"/>
    <w:rsid w:val="00474B6E"/>
    <w:rsid w:val="004835D7"/>
    <w:rsid w:val="004A236C"/>
    <w:rsid w:val="004B0983"/>
    <w:rsid w:val="004B22C8"/>
    <w:rsid w:val="004D1DBF"/>
    <w:rsid w:val="00506CDE"/>
    <w:rsid w:val="005244F1"/>
    <w:rsid w:val="0054367B"/>
    <w:rsid w:val="00557AC3"/>
    <w:rsid w:val="005651C4"/>
    <w:rsid w:val="005C4C80"/>
    <w:rsid w:val="005D0405"/>
    <w:rsid w:val="005E7F34"/>
    <w:rsid w:val="00620670"/>
    <w:rsid w:val="0067449C"/>
    <w:rsid w:val="006842E3"/>
    <w:rsid w:val="00690D84"/>
    <w:rsid w:val="00714304"/>
    <w:rsid w:val="007304D6"/>
    <w:rsid w:val="007516BC"/>
    <w:rsid w:val="0077774A"/>
    <w:rsid w:val="00777F8E"/>
    <w:rsid w:val="00794608"/>
    <w:rsid w:val="007E39B4"/>
    <w:rsid w:val="007E5311"/>
    <w:rsid w:val="007F7F73"/>
    <w:rsid w:val="00860009"/>
    <w:rsid w:val="00896001"/>
    <w:rsid w:val="008964A6"/>
    <w:rsid w:val="009737E2"/>
    <w:rsid w:val="009A6163"/>
    <w:rsid w:val="009B2046"/>
    <w:rsid w:val="009C5256"/>
    <w:rsid w:val="00A1416D"/>
    <w:rsid w:val="00A817B7"/>
    <w:rsid w:val="00A84322"/>
    <w:rsid w:val="00B0380A"/>
    <w:rsid w:val="00B14DE2"/>
    <w:rsid w:val="00B64E6D"/>
    <w:rsid w:val="00B76E1A"/>
    <w:rsid w:val="00BA4CC4"/>
    <w:rsid w:val="00C07197"/>
    <w:rsid w:val="00C24024"/>
    <w:rsid w:val="00C31136"/>
    <w:rsid w:val="00C37725"/>
    <w:rsid w:val="00D027B6"/>
    <w:rsid w:val="00D42586"/>
    <w:rsid w:val="00D70017"/>
    <w:rsid w:val="00E430B1"/>
    <w:rsid w:val="00E7257B"/>
    <w:rsid w:val="00E77537"/>
    <w:rsid w:val="00EF69FC"/>
    <w:rsid w:val="00EF793D"/>
    <w:rsid w:val="00F00439"/>
    <w:rsid w:val="00FF2A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00439"/>
    <w:pPr>
      <w:spacing w:before="100" w:beforeAutospacing="1" w:after="100" w:afterAutospacing="1"/>
      <w:outlineLvl w:val="0"/>
    </w:pPr>
    <w:rPr>
      <w:rFonts w:ascii="Times" w:hAnsi="Times"/>
      <w:b/>
      <w:bCs/>
      <w:kern w:val="36"/>
      <w:sz w:val="48"/>
      <w:szCs w:val="48"/>
    </w:rPr>
  </w:style>
  <w:style w:type="paragraph" w:styleId="Heading6">
    <w:name w:val="heading 6"/>
    <w:basedOn w:val="Normal"/>
    <w:next w:val="Normal"/>
    <w:link w:val="Heading6Char"/>
    <w:uiPriority w:val="9"/>
    <w:semiHidden/>
    <w:unhideWhenUsed/>
    <w:qFormat/>
    <w:rsid w:val="005E7F34"/>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122"/>
    <w:pPr>
      <w:tabs>
        <w:tab w:val="center" w:pos="4680"/>
        <w:tab w:val="right" w:pos="9360"/>
      </w:tabs>
    </w:pPr>
  </w:style>
  <w:style w:type="character" w:customStyle="1" w:styleId="HeaderChar">
    <w:name w:val="Header Char"/>
    <w:basedOn w:val="DefaultParagraphFont"/>
    <w:link w:val="Header"/>
    <w:uiPriority w:val="99"/>
    <w:rsid w:val="002A0122"/>
  </w:style>
  <w:style w:type="paragraph" w:styleId="Footer">
    <w:name w:val="footer"/>
    <w:basedOn w:val="Normal"/>
    <w:link w:val="FooterChar"/>
    <w:uiPriority w:val="99"/>
    <w:unhideWhenUsed/>
    <w:rsid w:val="002A0122"/>
    <w:pPr>
      <w:tabs>
        <w:tab w:val="center" w:pos="4680"/>
        <w:tab w:val="right" w:pos="9360"/>
      </w:tabs>
    </w:pPr>
  </w:style>
  <w:style w:type="character" w:customStyle="1" w:styleId="FooterChar">
    <w:name w:val="Footer Char"/>
    <w:basedOn w:val="DefaultParagraphFont"/>
    <w:link w:val="Footer"/>
    <w:uiPriority w:val="99"/>
    <w:rsid w:val="002A0122"/>
  </w:style>
  <w:style w:type="paragraph" w:styleId="BalloonText">
    <w:name w:val="Balloon Text"/>
    <w:basedOn w:val="Normal"/>
    <w:link w:val="BalloonTextChar"/>
    <w:uiPriority w:val="99"/>
    <w:semiHidden/>
    <w:unhideWhenUsed/>
    <w:rsid w:val="006842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2E3"/>
    <w:rPr>
      <w:rFonts w:ascii="Lucida Grande" w:hAnsi="Lucida Grande" w:cs="Lucida Grande"/>
      <w:sz w:val="18"/>
      <w:szCs w:val="18"/>
    </w:rPr>
  </w:style>
  <w:style w:type="character" w:styleId="Hyperlink">
    <w:name w:val="Hyperlink"/>
    <w:basedOn w:val="DefaultParagraphFont"/>
    <w:uiPriority w:val="99"/>
    <w:unhideWhenUsed/>
    <w:rsid w:val="006842E3"/>
    <w:rPr>
      <w:color w:val="0000FF"/>
      <w:u w:val="single"/>
    </w:rPr>
  </w:style>
  <w:style w:type="character" w:customStyle="1" w:styleId="apple-converted-space">
    <w:name w:val="apple-converted-space"/>
    <w:basedOn w:val="DefaultParagraphFont"/>
    <w:rsid w:val="006842E3"/>
  </w:style>
  <w:style w:type="character" w:customStyle="1" w:styleId="il">
    <w:name w:val="il"/>
    <w:basedOn w:val="DefaultParagraphFont"/>
    <w:rsid w:val="006842E3"/>
  </w:style>
  <w:style w:type="character" w:styleId="Emphasis">
    <w:name w:val="Emphasis"/>
    <w:basedOn w:val="DefaultParagraphFont"/>
    <w:uiPriority w:val="20"/>
    <w:qFormat/>
    <w:rsid w:val="006842E3"/>
    <w:rPr>
      <w:i/>
      <w:iCs/>
    </w:rPr>
  </w:style>
  <w:style w:type="paragraph" w:styleId="ListParagraph">
    <w:name w:val="List Paragraph"/>
    <w:basedOn w:val="Normal"/>
    <w:uiPriority w:val="34"/>
    <w:qFormat/>
    <w:rsid w:val="006842E3"/>
    <w:pPr>
      <w:ind w:left="720"/>
      <w:contextualSpacing/>
    </w:pPr>
    <w:rPr>
      <w:rFonts w:ascii="Times New Roman" w:hAnsi="Times New Roman" w:cs="Times New Roman"/>
    </w:rPr>
  </w:style>
  <w:style w:type="character" w:styleId="CommentReference">
    <w:name w:val="annotation reference"/>
    <w:basedOn w:val="DefaultParagraphFont"/>
    <w:uiPriority w:val="99"/>
    <w:semiHidden/>
    <w:unhideWhenUsed/>
    <w:rsid w:val="00410CE9"/>
    <w:rPr>
      <w:sz w:val="16"/>
      <w:szCs w:val="16"/>
    </w:rPr>
  </w:style>
  <w:style w:type="paragraph" w:styleId="CommentText">
    <w:name w:val="annotation text"/>
    <w:basedOn w:val="Normal"/>
    <w:link w:val="CommentTextChar"/>
    <w:uiPriority w:val="99"/>
    <w:semiHidden/>
    <w:unhideWhenUsed/>
    <w:rsid w:val="00410CE9"/>
    <w:rPr>
      <w:sz w:val="20"/>
      <w:szCs w:val="20"/>
    </w:rPr>
  </w:style>
  <w:style w:type="character" w:customStyle="1" w:styleId="CommentTextChar">
    <w:name w:val="Comment Text Char"/>
    <w:basedOn w:val="DefaultParagraphFont"/>
    <w:link w:val="CommentText"/>
    <w:uiPriority w:val="99"/>
    <w:semiHidden/>
    <w:rsid w:val="00410CE9"/>
    <w:rPr>
      <w:sz w:val="20"/>
      <w:szCs w:val="20"/>
    </w:rPr>
  </w:style>
  <w:style w:type="paragraph" w:styleId="CommentSubject">
    <w:name w:val="annotation subject"/>
    <w:basedOn w:val="CommentText"/>
    <w:next w:val="CommentText"/>
    <w:link w:val="CommentSubjectChar"/>
    <w:uiPriority w:val="99"/>
    <w:semiHidden/>
    <w:unhideWhenUsed/>
    <w:rsid w:val="00410CE9"/>
    <w:rPr>
      <w:b/>
      <w:bCs/>
    </w:rPr>
  </w:style>
  <w:style w:type="character" w:customStyle="1" w:styleId="CommentSubjectChar">
    <w:name w:val="Comment Subject Char"/>
    <w:basedOn w:val="CommentTextChar"/>
    <w:link w:val="CommentSubject"/>
    <w:uiPriority w:val="99"/>
    <w:semiHidden/>
    <w:rsid w:val="00410CE9"/>
    <w:rPr>
      <w:b/>
      <w:bCs/>
      <w:sz w:val="20"/>
      <w:szCs w:val="20"/>
    </w:rPr>
  </w:style>
  <w:style w:type="character" w:customStyle="1" w:styleId="Heading1Char">
    <w:name w:val="Heading 1 Char"/>
    <w:basedOn w:val="DefaultParagraphFont"/>
    <w:link w:val="Heading1"/>
    <w:uiPriority w:val="9"/>
    <w:rsid w:val="00F00439"/>
    <w:rPr>
      <w:rFonts w:ascii="Times" w:hAnsi="Times"/>
      <w:b/>
      <w:bCs/>
      <w:kern w:val="36"/>
      <w:sz w:val="48"/>
      <w:szCs w:val="48"/>
    </w:rPr>
  </w:style>
  <w:style w:type="character" w:customStyle="1" w:styleId="a-size-large">
    <w:name w:val="a-size-large"/>
    <w:basedOn w:val="DefaultParagraphFont"/>
    <w:rsid w:val="00F00439"/>
  </w:style>
  <w:style w:type="character" w:customStyle="1" w:styleId="im">
    <w:name w:val="im"/>
    <w:basedOn w:val="DefaultParagraphFont"/>
    <w:rsid w:val="004835D7"/>
  </w:style>
  <w:style w:type="character" w:customStyle="1" w:styleId="Heading6Char">
    <w:name w:val="Heading 6 Char"/>
    <w:basedOn w:val="DefaultParagraphFont"/>
    <w:link w:val="Heading6"/>
    <w:uiPriority w:val="9"/>
    <w:semiHidden/>
    <w:rsid w:val="005E7F34"/>
    <w:rPr>
      <w:rFonts w:asciiTheme="majorHAnsi" w:eastAsiaTheme="majorEastAsia" w:hAnsiTheme="majorHAnsi" w:cstheme="majorBidi"/>
      <w:i/>
      <w:iCs/>
      <w:color w:val="1F3763" w:themeColor="accent1" w:themeShade="7F"/>
    </w:rPr>
  </w:style>
  <w:style w:type="paragraph" w:styleId="NormalWeb">
    <w:name w:val="Normal (Web)"/>
    <w:basedOn w:val="Normal"/>
    <w:uiPriority w:val="99"/>
    <w:unhideWhenUsed/>
    <w:rsid w:val="005E7F34"/>
    <w:pPr>
      <w:spacing w:before="100" w:beforeAutospacing="1" w:after="100" w:afterAutospacing="1"/>
    </w:pPr>
    <w:rPr>
      <w:rFonts w:ascii="Times" w:hAnsi="Times" w:cs="Times New Roman"/>
      <w:sz w:val="20"/>
      <w:szCs w:val="20"/>
      <w:lang w:val="en-US-POSIX"/>
    </w:rPr>
  </w:style>
  <w:style w:type="character" w:styleId="Strong">
    <w:name w:val="Strong"/>
    <w:basedOn w:val="DefaultParagraphFont"/>
    <w:uiPriority w:val="22"/>
    <w:qFormat/>
    <w:rsid w:val="005E7F3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00439"/>
    <w:pPr>
      <w:spacing w:before="100" w:beforeAutospacing="1" w:after="100" w:afterAutospacing="1"/>
      <w:outlineLvl w:val="0"/>
    </w:pPr>
    <w:rPr>
      <w:rFonts w:ascii="Times" w:hAnsi="Times"/>
      <w:b/>
      <w:bCs/>
      <w:kern w:val="36"/>
      <w:sz w:val="48"/>
      <w:szCs w:val="48"/>
    </w:rPr>
  </w:style>
  <w:style w:type="paragraph" w:styleId="Heading6">
    <w:name w:val="heading 6"/>
    <w:basedOn w:val="Normal"/>
    <w:next w:val="Normal"/>
    <w:link w:val="Heading6Char"/>
    <w:uiPriority w:val="9"/>
    <w:semiHidden/>
    <w:unhideWhenUsed/>
    <w:qFormat/>
    <w:rsid w:val="005E7F34"/>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122"/>
    <w:pPr>
      <w:tabs>
        <w:tab w:val="center" w:pos="4680"/>
        <w:tab w:val="right" w:pos="9360"/>
      </w:tabs>
    </w:pPr>
  </w:style>
  <w:style w:type="character" w:customStyle="1" w:styleId="HeaderChar">
    <w:name w:val="Header Char"/>
    <w:basedOn w:val="DefaultParagraphFont"/>
    <w:link w:val="Header"/>
    <w:uiPriority w:val="99"/>
    <w:rsid w:val="002A0122"/>
  </w:style>
  <w:style w:type="paragraph" w:styleId="Footer">
    <w:name w:val="footer"/>
    <w:basedOn w:val="Normal"/>
    <w:link w:val="FooterChar"/>
    <w:uiPriority w:val="99"/>
    <w:unhideWhenUsed/>
    <w:rsid w:val="002A0122"/>
    <w:pPr>
      <w:tabs>
        <w:tab w:val="center" w:pos="4680"/>
        <w:tab w:val="right" w:pos="9360"/>
      </w:tabs>
    </w:pPr>
  </w:style>
  <w:style w:type="character" w:customStyle="1" w:styleId="FooterChar">
    <w:name w:val="Footer Char"/>
    <w:basedOn w:val="DefaultParagraphFont"/>
    <w:link w:val="Footer"/>
    <w:uiPriority w:val="99"/>
    <w:rsid w:val="002A0122"/>
  </w:style>
  <w:style w:type="paragraph" w:styleId="BalloonText">
    <w:name w:val="Balloon Text"/>
    <w:basedOn w:val="Normal"/>
    <w:link w:val="BalloonTextChar"/>
    <w:uiPriority w:val="99"/>
    <w:semiHidden/>
    <w:unhideWhenUsed/>
    <w:rsid w:val="006842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2E3"/>
    <w:rPr>
      <w:rFonts w:ascii="Lucida Grande" w:hAnsi="Lucida Grande" w:cs="Lucida Grande"/>
      <w:sz w:val="18"/>
      <w:szCs w:val="18"/>
    </w:rPr>
  </w:style>
  <w:style w:type="character" w:styleId="Hyperlink">
    <w:name w:val="Hyperlink"/>
    <w:basedOn w:val="DefaultParagraphFont"/>
    <w:uiPriority w:val="99"/>
    <w:unhideWhenUsed/>
    <w:rsid w:val="006842E3"/>
    <w:rPr>
      <w:color w:val="0000FF"/>
      <w:u w:val="single"/>
    </w:rPr>
  </w:style>
  <w:style w:type="character" w:customStyle="1" w:styleId="apple-converted-space">
    <w:name w:val="apple-converted-space"/>
    <w:basedOn w:val="DefaultParagraphFont"/>
    <w:rsid w:val="006842E3"/>
  </w:style>
  <w:style w:type="character" w:customStyle="1" w:styleId="il">
    <w:name w:val="il"/>
    <w:basedOn w:val="DefaultParagraphFont"/>
    <w:rsid w:val="006842E3"/>
  </w:style>
  <w:style w:type="character" w:styleId="Emphasis">
    <w:name w:val="Emphasis"/>
    <w:basedOn w:val="DefaultParagraphFont"/>
    <w:uiPriority w:val="20"/>
    <w:qFormat/>
    <w:rsid w:val="006842E3"/>
    <w:rPr>
      <w:i/>
      <w:iCs/>
    </w:rPr>
  </w:style>
  <w:style w:type="paragraph" w:styleId="ListParagraph">
    <w:name w:val="List Paragraph"/>
    <w:basedOn w:val="Normal"/>
    <w:uiPriority w:val="34"/>
    <w:qFormat/>
    <w:rsid w:val="006842E3"/>
    <w:pPr>
      <w:ind w:left="720"/>
      <w:contextualSpacing/>
    </w:pPr>
    <w:rPr>
      <w:rFonts w:ascii="Times New Roman" w:hAnsi="Times New Roman" w:cs="Times New Roman"/>
    </w:rPr>
  </w:style>
  <w:style w:type="character" w:styleId="CommentReference">
    <w:name w:val="annotation reference"/>
    <w:basedOn w:val="DefaultParagraphFont"/>
    <w:uiPriority w:val="99"/>
    <w:semiHidden/>
    <w:unhideWhenUsed/>
    <w:rsid w:val="00410CE9"/>
    <w:rPr>
      <w:sz w:val="16"/>
      <w:szCs w:val="16"/>
    </w:rPr>
  </w:style>
  <w:style w:type="paragraph" w:styleId="CommentText">
    <w:name w:val="annotation text"/>
    <w:basedOn w:val="Normal"/>
    <w:link w:val="CommentTextChar"/>
    <w:uiPriority w:val="99"/>
    <w:semiHidden/>
    <w:unhideWhenUsed/>
    <w:rsid w:val="00410CE9"/>
    <w:rPr>
      <w:sz w:val="20"/>
      <w:szCs w:val="20"/>
    </w:rPr>
  </w:style>
  <w:style w:type="character" w:customStyle="1" w:styleId="CommentTextChar">
    <w:name w:val="Comment Text Char"/>
    <w:basedOn w:val="DefaultParagraphFont"/>
    <w:link w:val="CommentText"/>
    <w:uiPriority w:val="99"/>
    <w:semiHidden/>
    <w:rsid w:val="00410CE9"/>
    <w:rPr>
      <w:sz w:val="20"/>
      <w:szCs w:val="20"/>
    </w:rPr>
  </w:style>
  <w:style w:type="paragraph" w:styleId="CommentSubject">
    <w:name w:val="annotation subject"/>
    <w:basedOn w:val="CommentText"/>
    <w:next w:val="CommentText"/>
    <w:link w:val="CommentSubjectChar"/>
    <w:uiPriority w:val="99"/>
    <w:semiHidden/>
    <w:unhideWhenUsed/>
    <w:rsid w:val="00410CE9"/>
    <w:rPr>
      <w:b/>
      <w:bCs/>
    </w:rPr>
  </w:style>
  <w:style w:type="character" w:customStyle="1" w:styleId="CommentSubjectChar">
    <w:name w:val="Comment Subject Char"/>
    <w:basedOn w:val="CommentTextChar"/>
    <w:link w:val="CommentSubject"/>
    <w:uiPriority w:val="99"/>
    <w:semiHidden/>
    <w:rsid w:val="00410CE9"/>
    <w:rPr>
      <w:b/>
      <w:bCs/>
      <w:sz w:val="20"/>
      <w:szCs w:val="20"/>
    </w:rPr>
  </w:style>
  <w:style w:type="character" w:customStyle="1" w:styleId="Heading1Char">
    <w:name w:val="Heading 1 Char"/>
    <w:basedOn w:val="DefaultParagraphFont"/>
    <w:link w:val="Heading1"/>
    <w:uiPriority w:val="9"/>
    <w:rsid w:val="00F00439"/>
    <w:rPr>
      <w:rFonts w:ascii="Times" w:hAnsi="Times"/>
      <w:b/>
      <w:bCs/>
      <w:kern w:val="36"/>
      <w:sz w:val="48"/>
      <w:szCs w:val="48"/>
    </w:rPr>
  </w:style>
  <w:style w:type="character" w:customStyle="1" w:styleId="a-size-large">
    <w:name w:val="a-size-large"/>
    <w:basedOn w:val="DefaultParagraphFont"/>
    <w:rsid w:val="00F00439"/>
  </w:style>
  <w:style w:type="character" w:customStyle="1" w:styleId="im">
    <w:name w:val="im"/>
    <w:basedOn w:val="DefaultParagraphFont"/>
    <w:rsid w:val="004835D7"/>
  </w:style>
  <w:style w:type="character" w:customStyle="1" w:styleId="Heading6Char">
    <w:name w:val="Heading 6 Char"/>
    <w:basedOn w:val="DefaultParagraphFont"/>
    <w:link w:val="Heading6"/>
    <w:uiPriority w:val="9"/>
    <w:semiHidden/>
    <w:rsid w:val="005E7F34"/>
    <w:rPr>
      <w:rFonts w:asciiTheme="majorHAnsi" w:eastAsiaTheme="majorEastAsia" w:hAnsiTheme="majorHAnsi" w:cstheme="majorBidi"/>
      <w:i/>
      <w:iCs/>
      <w:color w:val="1F3763" w:themeColor="accent1" w:themeShade="7F"/>
    </w:rPr>
  </w:style>
  <w:style w:type="paragraph" w:styleId="NormalWeb">
    <w:name w:val="Normal (Web)"/>
    <w:basedOn w:val="Normal"/>
    <w:uiPriority w:val="99"/>
    <w:unhideWhenUsed/>
    <w:rsid w:val="005E7F34"/>
    <w:pPr>
      <w:spacing w:before="100" w:beforeAutospacing="1" w:after="100" w:afterAutospacing="1"/>
    </w:pPr>
    <w:rPr>
      <w:rFonts w:ascii="Times" w:hAnsi="Times" w:cs="Times New Roman"/>
      <w:sz w:val="20"/>
      <w:szCs w:val="20"/>
      <w:lang w:val="en-US-POSIX"/>
    </w:rPr>
  </w:style>
  <w:style w:type="character" w:styleId="Strong">
    <w:name w:val="Strong"/>
    <w:basedOn w:val="DefaultParagraphFont"/>
    <w:uiPriority w:val="22"/>
    <w:qFormat/>
    <w:rsid w:val="005E7F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02424">
      <w:bodyDiv w:val="1"/>
      <w:marLeft w:val="0"/>
      <w:marRight w:val="0"/>
      <w:marTop w:val="0"/>
      <w:marBottom w:val="0"/>
      <w:divBdr>
        <w:top w:val="none" w:sz="0" w:space="0" w:color="auto"/>
        <w:left w:val="none" w:sz="0" w:space="0" w:color="auto"/>
        <w:bottom w:val="none" w:sz="0" w:space="0" w:color="auto"/>
        <w:right w:val="none" w:sz="0" w:space="0" w:color="auto"/>
      </w:divBdr>
    </w:div>
    <w:div w:id="362751215">
      <w:bodyDiv w:val="1"/>
      <w:marLeft w:val="0"/>
      <w:marRight w:val="0"/>
      <w:marTop w:val="0"/>
      <w:marBottom w:val="0"/>
      <w:divBdr>
        <w:top w:val="none" w:sz="0" w:space="0" w:color="auto"/>
        <w:left w:val="none" w:sz="0" w:space="0" w:color="auto"/>
        <w:bottom w:val="none" w:sz="0" w:space="0" w:color="auto"/>
        <w:right w:val="none" w:sz="0" w:space="0" w:color="auto"/>
      </w:divBdr>
    </w:div>
    <w:div w:id="1296179738">
      <w:bodyDiv w:val="1"/>
      <w:marLeft w:val="0"/>
      <w:marRight w:val="0"/>
      <w:marTop w:val="0"/>
      <w:marBottom w:val="0"/>
      <w:divBdr>
        <w:top w:val="none" w:sz="0" w:space="0" w:color="auto"/>
        <w:left w:val="none" w:sz="0" w:space="0" w:color="auto"/>
        <w:bottom w:val="none" w:sz="0" w:space="0" w:color="auto"/>
        <w:right w:val="none" w:sz="0" w:space="0" w:color="auto"/>
      </w:divBdr>
    </w:div>
    <w:div w:id="1467431645">
      <w:bodyDiv w:val="1"/>
      <w:marLeft w:val="0"/>
      <w:marRight w:val="0"/>
      <w:marTop w:val="0"/>
      <w:marBottom w:val="0"/>
      <w:divBdr>
        <w:top w:val="none" w:sz="0" w:space="0" w:color="auto"/>
        <w:left w:val="none" w:sz="0" w:space="0" w:color="auto"/>
        <w:bottom w:val="none" w:sz="0" w:space="0" w:color="auto"/>
        <w:right w:val="none" w:sz="0" w:space="0" w:color="auto"/>
      </w:divBdr>
    </w:div>
    <w:div w:id="1473281927">
      <w:bodyDiv w:val="1"/>
      <w:marLeft w:val="0"/>
      <w:marRight w:val="0"/>
      <w:marTop w:val="0"/>
      <w:marBottom w:val="0"/>
      <w:divBdr>
        <w:top w:val="none" w:sz="0" w:space="0" w:color="auto"/>
        <w:left w:val="none" w:sz="0" w:space="0" w:color="auto"/>
        <w:bottom w:val="none" w:sz="0" w:space="0" w:color="auto"/>
        <w:right w:val="none" w:sz="0" w:space="0" w:color="auto"/>
      </w:divBdr>
      <w:divsChild>
        <w:div w:id="869758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39941">
              <w:marLeft w:val="0"/>
              <w:marRight w:val="0"/>
              <w:marTop w:val="0"/>
              <w:marBottom w:val="0"/>
              <w:divBdr>
                <w:top w:val="none" w:sz="0" w:space="0" w:color="auto"/>
                <w:left w:val="none" w:sz="0" w:space="0" w:color="auto"/>
                <w:bottom w:val="none" w:sz="0" w:space="0" w:color="auto"/>
                <w:right w:val="none" w:sz="0" w:space="0" w:color="auto"/>
              </w:divBdr>
              <w:divsChild>
                <w:div w:id="18191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80991">
      <w:bodyDiv w:val="1"/>
      <w:marLeft w:val="0"/>
      <w:marRight w:val="0"/>
      <w:marTop w:val="0"/>
      <w:marBottom w:val="0"/>
      <w:divBdr>
        <w:top w:val="none" w:sz="0" w:space="0" w:color="auto"/>
        <w:left w:val="none" w:sz="0" w:space="0" w:color="auto"/>
        <w:bottom w:val="none" w:sz="0" w:space="0" w:color="auto"/>
        <w:right w:val="none" w:sz="0" w:space="0" w:color="auto"/>
      </w:divBdr>
    </w:div>
    <w:div w:id="1547792603">
      <w:bodyDiv w:val="1"/>
      <w:marLeft w:val="0"/>
      <w:marRight w:val="0"/>
      <w:marTop w:val="0"/>
      <w:marBottom w:val="0"/>
      <w:divBdr>
        <w:top w:val="none" w:sz="0" w:space="0" w:color="auto"/>
        <w:left w:val="none" w:sz="0" w:space="0" w:color="auto"/>
        <w:bottom w:val="none" w:sz="0" w:space="0" w:color="auto"/>
        <w:right w:val="none" w:sz="0" w:space="0" w:color="auto"/>
      </w:divBdr>
    </w:div>
    <w:div w:id="1554846217">
      <w:bodyDiv w:val="1"/>
      <w:marLeft w:val="0"/>
      <w:marRight w:val="0"/>
      <w:marTop w:val="0"/>
      <w:marBottom w:val="0"/>
      <w:divBdr>
        <w:top w:val="none" w:sz="0" w:space="0" w:color="auto"/>
        <w:left w:val="none" w:sz="0" w:space="0" w:color="auto"/>
        <w:bottom w:val="none" w:sz="0" w:space="0" w:color="auto"/>
        <w:right w:val="none" w:sz="0" w:space="0" w:color="auto"/>
      </w:divBdr>
      <w:divsChild>
        <w:div w:id="881139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902772">
              <w:marLeft w:val="0"/>
              <w:marRight w:val="0"/>
              <w:marTop w:val="0"/>
              <w:marBottom w:val="0"/>
              <w:divBdr>
                <w:top w:val="none" w:sz="0" w:space="0" w:color="auto"/>
                <w:left w:val="none" w:sz="0" w:space="0" w:color="auto"/>
                <w:bottom w:val="none" w:sz="0" w:space="0" w:color="auto"/>
                <w:right w:val="none" w:sz="0" w:space="0" w:color="auto"/>
              </w:divBdr>
              <w:divsChild>
                <w:div w:id="17434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39690">
      <w:bodyDiv w:val="1"/>
      <w:marLeft w:val="0"/>
      <w:marRight w:val="0"/>
      <w:marTop w:val="0"/>
      <w:marBottom w:val="0"/>
      <w:divBdr>
        <w:top w:val="none" w:sz="0" w:space="0" w:color="auto"/>
        <w:left w:val="none" w:sz="0" w:space="0" w:color="auto"/>
        <w:bottom w:val="none" w:sz="0" w:space="0" w:color="auto"/>
        <w:right w:val="none" w:sz="0" w:space="0" w:color="auto"/>
      </w:divBdr>
    </w:div>
    <w:div w:id="1990861324">
      <w:bodyDiv w:val="1"/>
      <w:marLeft w:val="0"/>
      <w:marRight w:val="0"/>
      <w:marTop w:val="0"/>
      <w:marBottom w:val="0"/>
      <w:divBdr>
        <w:top w:val="none" w:sz="0" w:space="0" w:color="auto"/>
        <w:left w:val="none" w:sz="0" w:space="0" w:color="auto"/>
        <w:bottom w:val="none" w:sz="0" w:space="0" w:color="auto"/>
        <w:right w:val="none" w:sz="0" w:space="0" w:color="auto"/>
      </w:divBdr>
      <w:divsChild>
        <w:div w:id="1294139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510719">
              <w:marLeft w:val="0"/>
              <w:marRight w:val="0"/>
              <w:marTop w:val="0"/>
              <w:marBottom w:val="0"/>
              <w:divBdr>
                <w:top w:val="none" w:sz="0" w:space="0" w:color="auto"/>
                <w:left w:val="none" w:sz="0" w:space="0" w:color="auto"/>
                <w:bottom w:val="none" w:sz="0" w:space="0" w:color="auto"/>
                <w:right w:val="none" w:sz="0" w:space="0" w:color="auto"/>
              </w:divBdr>
              <w:divsChild>
                <w:div w:id="1950620684">
                  <w:marLeft w:val="0"/>
                  <w:marRight w:val="0"/>
                  <w:marTop w:val="0"/>
                  <w:marBottom w:val="0"/>
                  <w:divBdr>
                    <w:top w:val="none" w:sz="0" w:space="0" w:color="auto"/>
                    <w:left w:val="none" w:sz="0" w:space="0" w:color="auto"/>
                    <w:bottom w:val="none" w:sz="0" w:space="0" w:color="auto"/>
                    <w:right w:val="none" w:sz="0" w:space="0" w:color="auto"/>
                  </w:divBdr>
                  <w:divsChild>
                    <w:div w:id="1671368721">
                      <w:marLeft w:val="0"/>
                      <w:marRight w:val="0"/>
                      <w:marTop w:val="0"/>
                      <w:marBottom w:val="0"/>
                      <w:divBdr>
                        <w:top w:val="none" w:sz="0" w:space="0" w:color="auto"/>
                        <w:left w:val="none" w:sz="0" w:space="0" w:color="auto"/>
                        <w:bottom w:val="none" w:sz="0" w:space="0" w:color="auto"/>
                        <w:right w:val="none" w:sz="0" w:space="0" w:color="auto"/>
                      </w:divBdr>
                      <w:divsChild>
                        <w:div w:id="26486458">
                          <w:marLeft w:val="0"/>
                          <w:marRight w:val="0"/>
                          <w:marTop w:val="30"/>
                          <w:marBottom w:val="0"/>
                          <w:divBdr>
                            <w:top w:val="none" w:sz="0" w:space="0" w:color="auto"/>
                            <w:left w:val="none" w:sz="0" w:space="0" w:color="auto"/>
                            <w:bottom w:val="none" w:sz="0" w:space="0" w:color="auto"/>
                            <w:right w:val="none" w:sz="0" w:space="0" w:color="auto"/>
                          </w:divBdr>
                          <w:divsChild>
                            <w:div w:id="1212038879">
                              <w:marLeft w:val="0"/>
                              <w:marRight w:val="0"/>
                              <w:marTop w:val="0"/>
                              <w:marBottom w:val="0"/>
                              <w:divBdr>
                                <w:top w:val="none" w:sz="0" w:space="0" w:color="auto"/>
                                <w:left w:val="none" w:sz="0" w:space="0" w:color="auto"/>
                                <w:bottom w:val="none" w:sz="0" w:space="0" w:color="auto"/>
                                <w:right w:val="none" w:sz="0" w:space="0" w:color="auto"/>
                              </w:divBdr>
                            </w:div>
                          </w:divsChild>
                        </w:div>
                        <w:div w:id="607665793">
                          <w:marLeft w:val="0"/>
                          <w:marRight w:val="0"/>
                          <w:marTop w:val="0"/>
                          <w:marBottom w:val="0"/>
                          <w:divBdr>
                            <w:top w:val="none" w:sz="0" w:space="0" w:color="auto"/>
                            <w:left w:val="none" w:sz="0" w:space="0" w:color="auto"/>
                            <w:bottom w:val="none" w:sz="0" w:space="0" w:color="auto"/>
                            <w:right w:val="none" w:sz="0" w:space="0" w:color="auto"/>
                          </w:divBdr>
                          <w:divsChild>
                            <w:div w:id="10693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lcdqla.com/legends-2019/" TargetMode="External"/><Relationship Id="rId13" Type="http://schemas.openxmlformats.org/officeDocument/2006/relationships/hyperlink" Target="http://lcdqla.com/legends-2018/" TargetMode="External"/><Relationship Id="rId14" Type="http://schemas.openxmlformats.org/officeDocument/2006/relationships/hyperlink" Target="http://www.lcdqla.com" TargetMode="External"/><Relationship Id="rId15" Type="http://schemas.openxmlformats.org/officeDocument/2006/relationships/hyperlink" Target="mailto:tamar@cdecor.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3D2E2-4622-D34B-A251-82E2C5C13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700</Words>
  <Characters>3990</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P.R. &amp; Marketing</Company>
  <LinksUpToDate>false</LinksUpToDate>
  <CharactersWithSpaces>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Franz</dc:creator>
  <cp:keywords/>
  <dc:description/>
  <cp:lastModifiedBy>Tamar Mashigian</cp:lastModifiedBy>
  <cp:revision>2</cp:revision>
  <dcterms:created xsi:type="dcterms:W3CDTF">2019-02-07T09:11:00Z</dcterms:created>
  <dcterms:modified xsi:type="dcterms:W3CDTF">2019-02-07T09:11:00Z</dcterms:modified>
</cp:coreProperties>
</file>